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835" w:rsidRDefault="004C2835" w:rsidP="008936D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63.75pt;height:117pt;visibility:visible">
            <v:imagedata r:id="rId7" o:title=""/>
            <o:lock v:ext="edit" aspectratio="f"/>
          </v:shape>
        </w:pict>
      </w:r>
    </w:p>
    <w:p w:rsidR="004C2835" w:rsidRDefault="004C2835" w:rsidP="008936D1"/>
    <w:p w:rsidR="004C2835" w:rsidRDefault="004C2835" w:rsidP="008936D1">
      <w:pPr>
        <w:rPr>
          <w:sz w:val="36"/>
          <w:szCs w:val="36"/>
        </w:rPr>
      </w:pPr>
      <w:r>
        <w:rPr>
          <w:sz w:val="36"/>
          <w:szCs w:val="36"/>
        </w:rPr>
        <w:t>Course: BNFO 644-852</w:t>
      </w:r>
    </w:p>
    <w:p w:rsidR="004C2835" w:rsidRDefault="004C2835" w:rsidP="008936D1">
      <w:pPr>
        <w:rPr>
          <w:sz w:val="36"/>
          <w:szCs w:val="36"/>
        </w:rPr>
      </w:pPr>
      <w:r>
        <w:rPr>
          <w:sz w:val="36"/>
          <w:szCs w:val="36"/>
        </w:rPr>
        <w:t>Student: Maria Somoza</w:t>
      </w:r>
    </w:p>
    <w:p w:rsidR="004C2835" w:rsidRDefault="004C2835" w:rsidP="008936D1">
      <w:pPr>
        <w:rPr>
          <w:sz w:val="36"/>
          <w:szCs w:val="36"/>
        </w:rPr>
      </w:pPr>
      <w:r>
        <w:rPr>
          <w:sz w:val="36"/>
          <w:szCs w:val="36"/>
        </w:rPr>
        <w:t>UCID: mes23@njit.edu</w:t>
      </w:r>
    </w:p>
    <w:p w:rsidR="004C2835" w:rsidRDefault="004C2835" w:rsidP="008936D1">
      <w:pPr>
        <w:rPr>
          <w:sz w:val="36"/>
          <w:szCs w:val="36"/>
        </w:rPr>
      </w:pPr>
      <w:r>
        <w:rPr>
          <w:sz w:val="36"/>
          <w:szCs w:val="36"/>
        </w:rPr>
        <w:t>Professor: Jason Wang</w:t>
      </w:r>
    </w:p>
    <w:p w:rsidR="004C2835" w:rsidRDefault="004C2835" w:rsidP="008936D1">
      <w:pPr>
        <w:rPr>
          <w:sz w:val="36"/>
          <w:szCs w:val="36"/>
        </w:rPr>
      </w:pPr>
      <w:r>
        <w:rPr>
          <w:sz w:val="36"/>
          <w:szCs w:val="36"/>
        </w:rPr>
        <w:t>Subject: Final Project</w:t>
      </w: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36"/>
          <w:szCs w:val="36"/>
        </w:rPr>
      </w:pPr>
    </w:p>
    <w:p w:rsidR="004C2835" w:rsidRDefault="004C2835" w:rsidP="008936D1">
      <w:pPr>
        <w:rPr>
          <w:sz w:val="44"/>
          <w:szCs w:val="44"/>
        </w:rPr>
      </w:pPr>
      <w:r>
        <w:rPr>
          <w:sz w:val="36"/>
          <w:szCs w:val="36"/>
        </w:rPr>
        <w:tab/>
        <w:t xml:space="preserve">       </w:t>
      </w:r>
      <w:r>
        <w:rPr>
          <w:sz w:val="44"/>
          <w:szCs w:val="44"/>
        </w:rPr>
        <w:t>Unsupervised GRN Inference Tool</w:t>
      </w:r>
    </w:p>
    <w:p w:rsidR="004C2835" w:rsidRDefault="004C2835" w:rsidP="008936D1">
      <w:pPr>
        <w:rPr>
          <w:sz w:val="44"/>
          <w:szCs w:val="44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</w:p>
    <w:p w:rsidR="004C2835" w:rsidRPr="00794450" w:rsidRDefault="004C2835" w:rsidP="00C9554B">
      <w:pPr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</w:pPr>
      <w:r w:rsidRPr="00794450">
        <w:rPr>
          <w:rFonts w:ascii="Copperplate Gothic Bold" w:hAnsi="Copperplate Gothic Bold" w:cs="Copperplate Gothic Bold"/>
          <w:color w:val="000080"/>
          <w:sz w:val="36"/>
          <w:szCs w:val="36"/>
          <w:u w:val="single"/>
        </w:rPr>
        <w:t>Table of Contents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1.Introduction……………………………………………………………3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2. Purpose…………………………………………………………………..3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3. Requirements………………………………………………………….3-4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4. Downloading Data from Data Websites…………………4</w:t>
      </w:r>
    </w:p>
    <w:p w:rsidR="004C2835" w:rsidRPr="002239BB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2239BB">
        <w:rPr>
          <w:rFonts w:ascii="Copperplate Gothic Bold" w:hAnsi="Copperplate Gothic Bold" w:cs="Copperplate Gothic Bold"/>
          <w:sz w:val="22"/>
          <w:szCs w:val="22"/>
        </w:rPr>
        <w:t xml:space="preserve">    4.1 NCBI Website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…………………………………………………………………4-5</w:t>
      </w:r>
    </w:p>
    <w:p w:rsidR="004C2835" w:rsidRPr="002239BB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2239BB">
        <w:rPr>
          <w:rFonts w:ascii="Copperplate Gothic Bold" w:hAnsi="Copperplate Gothic Bold" w:cs="Copperplate Gothic Bold"/>
          <w:sz w:val="22"/>
          <w:szCs w:val="22"/>
        </w:rPr>
        <w:t xml:space="preserve">    4.1.1 Use Search Bar for Organisms/Species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………………………5</w:t>
      </w:r>
    </w:p>
    <w:p w:rsidR="004C2835" w:rsidRPr="002239BB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2239BB">
        <w:rPr>
          <w:rFonts w:ascii="Copperplate Gothic Bold" w:hAnsi="Copperplate Gothic Bold" w:cs="Copperplate Gothic Bold"/>
          <w:sz w:val="22"/>
          <w:szCs w:val="22"/>
        </w:rPr>
        <w:t xml:space="preserve">    4.1.2 Download the </w:t>
      </w:r>
      <w:smartTag w:uri="urn:schemas-microsoft-com:office:smarttags" w:element="stockticker">
        <w:r w:rsidRPr="002239BB">
          <w:rPr>
            <w:rFonts w:ascii="Copperplate Gothic Bold" w:hAnsi="Copperplate Gothic Bold" w:cs="Copperplate Gothic Bold"/>
            <w:sz w:val="22"/>
            <w:szCs w:val="22"/>
          </w:rPr>
          <w:t>TAR</w:t>
        </w:r>
      </w:smartTag>
      <w:r w:rsidRPr="002239BB">
        <w:rPr>
          <w:rFonts w:ascii="Copperplate Gothic Bold" w:hAnsi="Copperplate Gothic Bold" w:cs="Copperplate Gothic Bold"/>
          <w:sz w:val="22"/>
          <w:szCs w:val="22"/>
        </w:rPr>
        <w:t xml:space="preserve"> File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…………………………………………………5-6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2239BB">
        <w:rPr>
          <w:rFonts w:ascii="Copperplate Gothic Bold" w:hAnsi="Copperplate Gothic Bold" w:cs="Copperplate Gothic Bold"/>
          <w:sz w:val="22"/>
          <w:szCs w:val="22"/>
        </w:rPr>
        <w:t xml:space="preserve">    4.1.3 Extract files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…………………………………………………………………7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5. Installing the Packages in R………………………………8-9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6. Starting the R Algorithm………………………………………9-12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7. Download the ARACNe Software………………………..12</w:t>
      </w:r>
    </w:p>
    <w:p w:rsidR="004C2835" w:rsidRPr="00946BD2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946BD2">
        <w:rPr>
          <w:rFonts w:ascii="Copperplate Gothic Bold" w:hAnsi="Copperplate Gothic Bold" w:cs="Copperplate Gothic Bold"/>
          <w:sz w:val="22"/>
          <w:szCs w:val="22"/>
        </w:rPr>
        <w:t xml:space="preserve">  </w:t>
      </w:r>
      <w:r>
        <w:rPr>
          <w:rFonts w:ascii="Copperplate Gothic Bold" w:hAnsi="Copperplate Gothic Bold" w:cs="Copperplate Gothic Bold"/>
          <w:sz w:val="22"/>
          <w:szCs w:val="22"/>
        </w:rPr>
        <w:t xml:space="preserve">   7.1 Download geWorkbench………………………………………………………13</w:t>
      </w:r>
    </w:p>
    <w:p w:rsidR="004C2835" w:rsidRPr="00946BD2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 w:rsidRPr="00946BD2">
        <w:rPr>
          <w:rFonts w:ascii="Copperplate Gothic Bold" w:hAnsi="Copperplate Gothic Bold" w:cs="Copperplate Gothic Bold"/>
          <w:sz w:val="22"/>
          <w:szCs w:val="22"/>
        </w:rPr>
        <w:t xml:space="preserve">  </w:t>
      </w:r>
      <w:r>
        <w:rPr>
          <w:rFonts w:ascii="Copperplate Gothic Bold" w:hAnsi="Copperplate Gothic Bold" w:cs="Copperplate Gothic Bold"/>
          <w:sz w:val="22"/>
          <w:szCs w:val="22"/>
        </w:rPr>
        <w:t xml:space="preserve">   7.2 Sign up and Register………….…………………………………………………..13</w:t>
      </w:r>
    </w:p>
    <w:p w:rsidR="004C2835" w:rsidRPr="00946BD2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7.3 Click on the geWorkbench</w:t>
      </w:r>
      <w:r w:rsidRPr="00946BD2">
        <w:rPr>
          <w:rFonts w:ascii="Copperplate Gothic Bold" w:hAnsi="Copperplate Gothic Bold" w:cs="Copperplate Gothic Bold"/>
          <w:sz w:val="22"/>
          <w:szCs w:val="22"/>
        </w:rPr>
        <w:t xml:space="preserve"> icon to open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……………………………….17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7.4 Getting the Algorithm……………………………………………………………18-19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8. Run the Analysis…………………………………………………….20</w:t>
      </w:r>
    </w:p>
    <w:p w:rsidR="004C2835" w:rsidRPr="00CB7643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8"/>
          <w:szCs w:val="28"/>
        </w:rPr>
        <w:t xml:space="preserve">    </w:t>
      </w:r>
      <w:r w:rsidRPr="00CB7643">
        <w:rPr>
          <w:rFonts w:ascii="Copperplate Gothic Bold" w:hAnsi="Copperplate Gothic Bold" w:cs="Copperplate Gothic Bold"/>
          <w:sz w:val="22"/>
          <w:szCs w:val="22"/>
        </w:rPr>
        <w:t>8.1 Go to file</w:t>
      </w:r>
      <w:r>
        <w:rPr>
          <w:rFonts w:ascii="Copperplate Gothic Bold" w:hAnsi="Copperplate Gothic Bold" w:cs="Copperplate Gothic Bold"/>
          <w:sz w:val="22"/>
          <w:szCs w:val="22"/>
        </w:rPr>
        <w:t>……………………………………………………………………………..20</w:t>
      </w:r>
    </w:p>
    <w:p w:rsidR="004C2835" w:rsidRPr="00CB7643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8.2 Load the Genes for Analysis…………………………………………………22</w:t>
      </w:r>
    </w:p>
    <w:p w:rsidR="004C2835" w:rsidRDefault="004C2835" w:rsidP="00C9554B">
      <w:pPr>
        <w:rPr>
          <w:rFonts w:ascii="Copperplate Gothic Bold" w:hAnsi="Copperplate Gothic Bold" w:cs="Copperplate Gothic Bold"/>
          <w:sz w:val="28"/>
          <w:szCs w:val="28"/>
        </w:rPr>
      </w:pPr>
      <w:r>
        <w:rPr>
          <w:rFonts w:ascii="Copperplate Gothic Bold" w:hAnsi="Copperplate Gothic Bold" w:cs="Copperplate Gothic Bold"/>
          <w:sz w:val="28"/>
          <w:szCs w:val="28"/>
        </w:rPr>
        <w:t>9. Results…………………………………………………………………24</w:t>
      </w:r>
    </w:p>
    <w:p w:rsidR="004C2835" w:rsidRPr="00F44D3D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9.1 To see the Results of Graph…………………………………………………25</w:t>
      </w:r>
    </w:p>
    <w:p w:rsidR="004C2835" w:rsidRPr="00B2489B" w:rsidRDefault="004C2835" w:rsidP="00C9554B">
      <w:pPr>
        <w:rPr>
          <w:rFonts w:ascii="Copperplate Gothic Bold" w:hAnsi="Copperplate Gothic Bold" w:cs="Copperplate Gothic Bold"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 9.1.2 Correlation Threshold…………………………………………………….26</w:t>
      </w:r>
    </w:p>
    <w:p w:rsidR="004C2835" w:rsidRDefault="004C2835" w:rsidP="00C9554B">
      <w:pPr>
        <w:rPr>
          <w:rFonts w:ascii="Copperplate Gothic Bold" w:hAnsi="Copperplate Gothic Bold" w:cs="Copperplate Gothic Bold"/>
          <w:i/>
          <w:iCs/>
          <w:sz w:val="22"/>
          <w:szCs w:val="22"/>
        </w:rPr>
      </w:pPr>
      <w:r>
        <w:rPr>
          <w:rFonts w:ascii="Copperplate Gothic Bold" w:hAnsi="Copperplate Gothic Bold" w:cs="Copperplate Gothic Bold"/>
          <w:sz w:val="22"/>
          <w:szCs w:val="22"/>
        </w:rPr>
        <w:t xml:space="preserve">       9.2 Histogram</w:t>
      </w:r>
      <w:r>
        <w:rPr>
          <w:rFonts w:ascii="Copperplate Gothic Bold" w:hAnsi="Copperplate Gothic Bold" w:cs="Copperplate Gothic Bold"/>
          <w:i/>
          <w:iCs/>
          <w:sz w:val="22"/>
          <w:szCs w:val="22"/>
        </w:rPr>
        <w:t>……………………………………………………………………………27</w:t>
      </w:r>
    </w:p>
    <w:p w:rsidR="004C2835" w:rsidRPr="009946D6" w:rsidRDefault="004C2835" w:rsidP="00C9554B">
      <w:pPr>
        <w:rPr>
          <w:rFonts w:ascii="Copperplate Gothic Bold" w:hAnsi="Copperplate Gothic Bold" w:cs="Copperplate Gothic Bold"/>
          <w:i/>
          <w:iCs/>
          <w:sz w:val="22"/>
          <w:szCs w:val="22"/>
        </w:rPr>
      </w:pPr>
      <w:r>
        <w:rPr>
          <w:rFonts w:ascii="Copperplate Gothic Bold" w:hAnsi="Copperplate Gothic Bold" w:cs="Copperplate Gothic Bold"/>
          <w:i/>
          <w:iCs/>
          <w:sz w:val="22"/>
          <w:szCs w:val="22"/>
        </w:rPr>
        <w:t xml:space="preserve">     9.3 “Universe Style” Image…………………………………………….………….30-32</w:t>
      </w:r>
    </w:p>
    <w:p w:rsidR="004C2835" w:rsidRPr="00572D3A" w:rsidRDefault="004C2835" w:rsidP="00C9554B">
      <w:pPr>
        <w:rPr>
          <w:rFonts w:ascii="Copperplate Gothic Bold" w:hAnsi="Copperplate Gothic Bold" w:cs="Copperplate Gothic Bold"/>
          <w:i/>
          <w:iCs/>
          <w:sz w:val="28"/>
          <w:szCs w:val="28"/>
        </w:rPr>
      </w:pPr>
      <w:r w:rsidRPr="00B2489B">
        <w:rPr>
          <w:rFonts w:ascii="Copperplate Gothic Bold" w:hAnsi="Copperplate Gothic Bold" w:cs="Copperplate Gothic Bold"/>
          <w:sz w:val="22"/>
          <w:szCs w:val="22"/>
        </w:rPr>
        <w:t xml:space="preserve">   </w:t>
      </w:r>
      <w:r>
        <w:rPr>
          <w:rFonts w:ascii="Copperplate Gothic Bold" w:hAnsi="Copperplate Gothic Bold" w:cs="Copperplate Gothic Bold"/>
          <w:sz w:val="28"/>
          <w:szCs w:val="28"/>
        </w:rPr>
        <w:t>10. References………………………………………………………34</w:t>
      </w:r>
    </w:p>
    <w:p w:rsidR="004C2835" w:rsidRDefault="004C2835" w:rsidP="008936D1">
      <w:pPr>
        <w:rPr>
          <w:sz w:val="44"/>
          <w:szCs w:val="44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Default="004C2835" w:rsidP="00413992">
      <w:pPr>
        <w:rPr>
          <w:color w:val="0070C0"/>
          <w:sz w:val="36"/>
          <w:szCs w:val="36"/>
        </w:rPr>
      </w:pPr>
    </w:p>
    <w:p w:rsidR="004C2835" w:rsidRPr="00164847" w:rsidRDefault="004C2835" w:rsidP="00413992">
      <w:pPr>
        <w:rPr>
          <w:color w:val="0070C0"/>
          <w:sz w:val="36"/>
          <w:szCs w:val="36"/>
        </w:rPr>
      </w:pPr>
      <w:r w:rsidRPr="00164847">
        <w:rPr>
          <w:color w:val="0070C0"/>
          <w:sz w:val="36"/>
          <w:szCs w:val="36"/>
        </w:rPr>
        <w:t>1. Introduction</w:t>
      </w:r>
    </w:p>
    <w:p w:rsidR="004C2835" w:rsidRDefault="004C2835" w:rsidP="00413992">
      <w:pPr>
        <w:rPr>
          <w:sz w:val="32"/>
          <w:szCs w:val="32"/>
        </w:rPr>
      </w:pPr>
      <w:r>
        <w:rPr>
          <w:sz w:val="32"/>
          <w:szCs w:val="32"/>
        </w:rPr>
        <w:t xml:space="preserve">What is an unsupervised gene regulatory network (GRN)? Unsupervised methods rely on expression data and tend to achieve lower prediction accuracies compared to supervised methods (2). </w:t>
      </w:r>
    </w:p>
    <w:p w:rsidR="004C2835" w:rsidRDefault="004C2835" w:rsidP="00413992">
      <w:pPr>
        <w:rPr>
          <w:sz w:val="32"/>
          <w:szCs w:val="32"/>
        </w:rPr>
      </w:pPr>
    </w:p>
    <w:p w:rsidR="004C2835" w:rsidRDefault="004C2835" w:rsidP="00413992">
      <w:pPr>
        <w:rPr>
          <w:sz w:val="32"/>
          <w:szCs w:val="32"/>
        </w:rPr>
      </w:pPr>
    </w:p>
    <w:p w:rsidR="004C2835" w:rsidRDefault="004C2835" w:rsidP="00413992">
      <w:pPr>
        <w:rPr>
          <w:sz w:val="32"/>
          <w:szCs w:val="32"/>
        </w:rPr>
      </w:pPr>
      <w:r>
        <w:rPr>
          <w:sz w:val="32"/>
          <w:szCs w:val="32"/>
        </w:rPr>
        <w:t>There are a variety of unsupervised GRN tools available such as: ARACNe, context likelihood of relatedness (</w:t>
      </w:r>
      <w:smartTag w:uri="urn:schemas-microsoft-com:office:smarttags" w:element="stockticker">
        <w:r>
          <w:rPr>
            <w:sz w:val="32"/>
            <w:szCs w:val="32"/>
          </w:rPr>
          <w:t>CLR</w:t>
        </w:r>
      </w:smartTag>
      <w:r>
        <w:rPr>
          <w:sz w:val="32"/>
          <w:szCs w:val="32"/>
        </w:rPr>
        <w:t>), relevance networks (RN), etc. (1)</w:t>
      </w:r>
    </w:p>
    <w:p w:rsidR="004C2835" w:rsidRDefault="004C2835" w:rsidP="00413992">
      <w:pPr>
        <w:rPr>
          <w:color w:val="0000FF"/>
          <w:sz w:val="36"/>
          <w:szCs w:val="36"/>
        </w:rPr>
      </w:pPr>
      <w:r>
        <w:rPr>
          <w:sz w:val="32"/>
          <w:szCs w:val="32"/>
        </w:rPr>
        <w:t xml:space="preserve"> </w:t>
      </w:r>
    </w:p>
    <w:p w:rsidR="004C2835" w:rsidRPr="00164847" w:rsidRDefault="004C2835" w:rsidP="00413992">
      <w:pPr>
        <w:rPr>
          <w:color w:val="0070C0"/>
          <w:sz w:val="36"/>
          <w:szCs w:val="36"/>
        </w:rPr>
      </w:pPr>
      <w:r w:rsidRPr="00164847">
        <w:rPr>
          <w:color w:val="0070C0"/>
          <w:sz w:val="36"/>
          <w:szCs w:val="36"/>
        </w:rPr>
        <w:t>2. Purpose</w:t>
      </w:r>
    </w:p>
    <w:p w:rsidR="004C2835" w:rsidRDefault="004C2835" w:rsidP="00B103EA">
      <w:pPr>
        <w:rPr>
          <w:sz w:val="32"/>
          <w:szCs w:val="32"/>
        </w:rPr>
      </w:pPr>
      <w:r>
        <w:rPr>
          <w:sz w:val="32"/>
          <w:szCs w:val="32"/>
        </w:rPr>
        <w:t xml:space="preserve"> The main purpose of this project is to analyze the top 100 variant genes of the data </w:t>
      </w:r>
      <w:smartTag w:uri="urn:schemas-microsoft-com:office:smarttags" w:element="stockticker">
        <w:r>
          <w:rPr>
            <w:sz w:val="32"/>
            <w:szCs w:val="32"/>
          </w:rPr>
          <w:t>GSE</w:t>
        </w:r>
      </w:smartTag>
      <w:r>
        <w:rPr>
          <w:sz w:val="32"/>
          <w:szCs w:val="32"/>
        </w:rPr>
        <w:t>19587 obtained from GEO database.  I will infer regulatory networks from gene expression data; extracting the affymetrix formats.</w:t>
      </w:r>
    </w:p>
    <w:p w:rsidR="004C2835" w:rsidRDefault="004C2835" w:rsidP="00413992">
      <w:pPr>
        <w:rPr>
          <w:sz w:val="32"/>
          <w:szCs w:val="32"/>
        </w:rPr>
      </w:pPr>
    </w:p>
    <w:p w:rsidR="004C2835" w:rsidRDefault="004C2835"/>
    <w:p w:rsidR="004C2835" w:rsidRDefault="004C2835"/>
    <w:p w:rsidR="004C2835" w:rsidRDefault="004C2835"/>
    <w:p w:rsidR="004C2835" w:rsidRPr="00164847" w:rsidRDefault="004C2835" w:rsidP="00C96D1F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3. </w:t>
      </w:r>
      <w:r w:rsidRPr="00164847">
        <w:rPr>
          <w:color w:val="0070C0"/>
          <w:sz w:val="36"/>
          <w:szCs w:val="36"/>
        </w:rPr>
        <w:t>Requirements</w:t>
      </w:r>
    </w:p>
    <w:p w:rsidR="004C2835" w:rsidRDefault="004C2835" w:rsidP="00C96D1F">
      <w:pPr>
        <w:rPr>
          <w:sz w:val="32"/>
          <w:szCs w:val="32"/>
        </w:rPr>
      </w:pPr>
    </w:p>
    <w:p w:rsidR="004C2835" w:rsidRDefault="004C2835" w:rsidP="00C96D1F">
      <w:pPr>
        <w:rPr>
          <w:sz w:val="32"/>
          <w:szCs w:val="32"/>
        </w:rPr>
      </w:pPr>
      <w:r>
        <w:rPr>
          <w:sz w:val="32"/>
          <w:szCs w:val="32"/>
        </w:rPr>
        <w:t>Software</w:t>
      </w:r>
    </w:p>
    <w:p w:rsidR="004C2835" w:rsidRDefault="004C2835" w:rsidP="00C96D1F">
      <w:pPr>
        <w:rPr>
          <w:sz w:val="32"/>
          <w:szCs w:val="32"/>
        </w:rPr>
      </w:pPr>
    </w:p>
    <w:p w:rsidR="004C2835" w:rsidRDefault="004C2835" w:rsidP="00C96D1F">
      <w:pPr>
        <w:rPr>
          <w:sz w:val="32"/>
          <w:szCs w:val="32"/>
        </w:rPr>
      </w:pPr>
      <w:r>
        <w:rPr>
          <w:sz w:val="32"/>
          <w:szCs w:val="32"/>
        </w:rPr>
        <w:t>The system design requires the following software:</w:t>
      </w:r>
    </w:p>
    <w:p w:rsidR="004C2835" w:rsidRDefault="004C2835" w:rsidP="00C96D1F">
      <w:pPr>
        <w:rPr>
          <w:sz w:val="32"/>
          <w:szCs w:val="32"/>
        </w:rPr>
      </w:pPr>
    </w:p>
    <w:tbl>
      <w:tblPr>
        <w:tblW w:w="0" w:type="auto"/>
        <w:tblInd w:w="-178" w:type="dxa"/>
        <w:tblLayout w:type="fixed"/>
        <w:tblCellMar>
          <w:left w:w="180" w:type="dxa"/>
          <w:right w:w="180" w:type="dxa"/>
        </w:tblCellMar>
        <w:tblLook w:val="0000"/>
      </w:tblPr>
      <w:tblGrid>
        <w:gridCol w:w="4427"/>
        <w:gridCol w:w="4428"/>
      </w:tblGrid>
      <w:tr w:rsidR="004C2835" w:rsidRPr="00A53E74">
        <w:trPr>
          <w:trHeight w:val="479"/>
        </w:trPr>
        <w:tc>
          <w:tcPr>
            <w:tcW w:w="4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4C2835" w:rsidRPr="00A53E74" w:rsidRDefault="004C2835" w:rsidP="007B64DA">
            <w:r w:rsidRPr="00A53E74">
              <w:rPr>
                <w:color w:val="00FF00"/>
                <w:sz w:val="32"/>
                <w:szCs w:val="32"/>
              </w:rPr>
              <w:t>Component</w:t>
            </w:r>
          </w:p>
        </w:tc>
        <w:tc>
          <w:tcPr>
            <w:tcW w:w="4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C2835" w:rsidRPr="00A53E74" w:rsidRDefault="004C2835" w:rsidP="007B64DA">
            <w:r w:rsidRPr="00A53E74">
              <w:rPr>
                <w:color w:val="00FF00"/>
                <w:sz w:val="32"/>
                <w:szCs w:val="32"/>
              </w:rPr>
              <w:t>Requirement</w:t>
            </w:r>
          </w:p>
        </w:tc>
      </w:tr>
      <w:tr w:rsidR="004C2835" w:rsidRPr="00A53E74">
        <w:trPr>
          <w:trHeight w:val="479"/>
        </w:trPr>
        <w:tc>
          <w:tcPr>
            <w:tcW w:w="4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4C2835" w:rsidRPr="00A53E74" w:rsidRDefault="004C2835" w:rsidP="007B64DA">
            <w:r w:rsidRPr="00A53E74">
              <w:rPr>
                <w:sz w:val="32"/>
                <w:szCs w:val="32"/>
              </w:rPr>
              <w:t>Programming Language</w:t>
            </w:r>
          </w:p>
        </w:tc>
        <w:tc>
          <w:tcPr>
            <w:tcW w:w="4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C2835" w:rsidRPr="00A53E74" w:rsidRDefault="004C2835" w:rsidP="007B64DA">
            <w:r w:rsidRPr="00A53E74">
              <w:rPr>
                <w:sz w:val="32"/>
                <w:szCs w:val="32"/>
              </w:rPr>
              <w:t>R x64 3.0.1</w:t>
            </w:r>
          </w:p>
        </w:tc>
      </w:tr>
      <w:tr w:rsidR="004C2835" w:rsidRPr="00A53E74">
        <w:trPr>
          <w:trHeight w:val="860"/>
        </w:trPr>
        <w:tc>
          <w:tcPr>
            <w:tcW w:w="4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4C2835" w:rsidRPr="00A53E74" w:rsidRDefault="004C2835" w:rsidP="007B64DA">
            <w:r>
              <w:rPr>
                <w:sz w:val="32"/>
                <w:szCs w:val="32"/>
              </w:rPr>
              <w:t>Unsupervised GRN Inference Tool</w:t>
            </w:r>
          </w:p>
        </w:tc>
        <w:tc>
          <w:tcPr>
            <w:tcW w:w="4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C2835" w:rsidRPr="00A53E74" w:rsidRDefault="004C2835" w:rsidP="007B64DA">
            <w:r>
              <w:rPr>
                <w:sz w:val="32"/>
                <w:szCs w:val="32"/>
              </w:rPr>
              <w:t>ARACNe</w:t>
            </w:r>
          </w:p>
        </w:tc>
      </w:tr>
    </w:tbl>
    <w:p w:rsidR="004C2835" w:rsidRDefault="004C2835"/>
    <w:p w:rsidR="004C2835" w:rsidRPr="000E455A" w:rsidRDefault="004C2835" w:rsidP="000E455A">
      <w:pPr>
        <w:autoSpaceDE w:val="0"/>
        <w:autoSpaceDN w:val="0"/>
        <w:rPr>
          <w:sz w:val="32"/>
          <w:szCs w:val="32"/>
        </w:rPr>
      </w:pPr>
      <w:r w:rsidRPr="000E455A">
        <w:rPr>
          <w:sz w:val="32"/>
          <w:szCs w:val="32"/>
        </w:rPr>
        <w:t>Hardware</w:t>
      </w:r>
    </w:p>
    <w:p w:rsidR="004C2835" w:rsidRPr="000E455A" w:rsidRDefault="004C2835" w:rsidP="000E455A">
      <w:pPr>
        <w:autoSpaceDE w:val="0"/>
        <w:autoSpaceDN w:val="0"/>
        <w:rPr>
          <w:sz w:val="32"/>
          <w:szCs w:val="32"/>
        </w:rPr>
      </w:pPr>
    </w:p>
    <w:p w:rsidR="004C2835" w:rsidRPr="000E455A" w:rsidRDefault="004C2835" w:rsidP="000E455A">
      <w:pPr>
        <w:autoSpaceDE w:val="0"/>
        <w:autoSpaceDN w:val="0"/>
        <w:rPr>
          <w:sz w:val="32"/>
          <w:szCs w:val="32"/>
        </w:rPr>
      </w:pPr>
      <w:r w:rsidRPr="000E455A">
        <w:rPr>
          <w:sz w:val="32"/>
          <w:szCs w:val="32"/>
        </w:rPr>
        <w:t>The system design requires the following hardware:</w:t>
      </w:r>
    </w:p>
    <w:p w:rsidR="004C2835" w:rsidRPr="000E455A" w:rsidRDefault="004C2835" w:rsidP="000E455A">
      <w:pPr>
        <w:autoSpaceDE w:val="0"/>
        <w:autoSpaceDN w:val="0"/>
        <w:rPr>
          <w:sz w:val="32"/>
          <w:szCs w:val="32"/>
        </w:rPr>
      </w:pPr>
    </w:p>
    <w:tbl>
      <w:tblPr>
        <w:tblW w:w="0" w:type="auto"/>
        <w:tblLayout w:type="fixed"/>
        <w:tblCellMar>
          <w:left w:w="180" w:type="dxa"/>
          <w:right w:w="180" w:type="dxa"/>
        </w:tblCellMar>
        <w:tblLook w:val="0000"/>
      </w:tblPr>
      <w:tblGrid>
        <w:gridCol w:w="4427"/>
        <w:gridCol w:w="4428"/>
      </w:tblGrid>
      <w:tr w:rsidR="004C2835" w:rsidRPr="000E455A">
        <w:trPr>
          <w:trHeight w:val="480"/>
        </w:trPr>
        <w:tc>
          <w:tcPr>
            <w:tcW w:w="4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4C2835" w:rsidRPr="000E455A" w:rsidRDefault="004C2835" w:rsidP="000E455A">
            <w:r w:rsidRPr="000E455A">
              <w:rPr>
                <w:color w:val="00FF00"/>
                <w:sz w:val="32"/>
                <w:szCs w:val="32"/>
              </w:rPr>
              <w:t>Component</w:t>
            </w:r>
          </w:p>
        </w:tc>
        <w:tc>
          <w:tcPr>
            <w:tcW w:w="4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C2835" w:rsidRPr="000E455A" w:rsidRDefault="004C2835" w:rsidP="000E455A">
            <w:r w:rsidRPr="000E455A">
              <w:rPr>
                <w:color w:val="00FF00"/>
                <w:sz w:val="32"/>
                <w:szCs w:val="32"/>
              </w:rPr>
              <w:t>Requirement</w:t>
            </w:r>
          </w:p>
        </w:tc>
      </w:tr>
      <w:tr w:rsidR="004C2835" w:rsidRPr="000E455A">
        <w:trPr>
          <w:trHeight w:val="480"/>
        </w:trPr>
        <w:tc>
          <w:tcPr>
            <w:tcW w:w="4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:rsidR="004C2835" w:rsidRPr="000E455A" w:rsidRDefault="004C2835" w:rsidP="000E455A">
            <w:r w:rsidRPr="000E455A">
              <w:rPr>
                <w:sz w:val="32"/>
                <w:szCs w:val="32"/>
              </w:rPr>
              <w:t>Platform</w:t>
            </w:r>
          </w:p>
        </w:tc>
        <w:tc>
          <w:tcPr>
            <w:tcW w:w="44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4C2835" w:rsidRDefault="004C2835" w:rsidP="000E455A">
            <w:pPr>
              <w:rPr>
                <w:sz w:val="32"/>
                <w:szCs w:val="32"/>
              </w:rPr>
            </w:pPr>
            <w:r w:rsidRPr="000E455A">
              <w:rPr>
                <w:sz w:val="32"/>
                <w:szCs w:val="32"/>
              </w:rPr>
              <w:t>Windows 7</w:t>
            </w:r>
          </w:p>
          <w:p w:rsidR="004C2835" w:rsidRPr="000E455A" w:rsidRDefault="004C2835" w:rsidP="000E455A">
            <w:r>
              <w:rPr>
                <w:sz w:val="32"/>
                <w:szCs w:val="32"/>
              </w:rPr>
              <w:t>Hp (64bits)</w:t>
            </w:r>
          </w:p>
        </w:tc>
      </w:tr>
    </w:tbl>
    <w:p w:rsidR="004C2835" w:rsidRPr="000E455A" w:rsidRDefault="004C2835" w:rsidP="000E455A">
      <w:pPr>
        <w:widowControl/>
        <w:overflowPunct/>
        <w:autoSpaceDE w:val="0"/>
        <w:autoSpaceDN w:val="0"/>
        <w:rPr>
          <w:sz w:val="44"/>
          <w:szCs w:val="44"/>
        </w:rPr>
      </w:pPr>
    </w:p>
    <w:p w:rsidR="004C2835" w:rsidRPr="003979CF" w:rsidRDefault="004C2835" w:rsidP="003979CF">
      <w:pPr>
        <w:autoSpaceDE w:val="0"/>
        <w:autoSpaceDN w:val="0"/>
        <w:rPr>
          <w:sz w:val="36"/>
          <w:szCs w:val="36"/>
        </w:rPr>
      </w:pPr>
      <w:r w:rsidRPr="003979CF">
        <w:rPr>
          <w:sz w:val="36"/>
          <w:szCs w:val="36"/>
        </w:rPr>
        <w:t>Downloading Required Programming Language</w:t>
      </w:r>
    </w:p>
    <w:p w:rsidR="004C2835" w:rsidRPr="003979CF" w:rsidRDefault="004C2835" w:rsidP="003979CF">
      <w:pPr>
        <w:autoSpaceDE w:val="0"/>
        <w:autoSpaceDN w:val="0"/>
        <w:rPr>
          <w:sz w:val="32"/>
          <w:szCs w:val="32"/>
        </w:rPr>
      </w:pPr>
      <w:r w:rsidRPr="003979CF">
        <w:rPr>
          <w:sz w:val="32"/>
          <w:szCs w:val="32"/>
        </w:rPr>
        <w:t>For programming, download the following:</w:t>
      </w:r>
    </w:p>
    <w:p w:rsidR="004C2835" w:rsidRPr="003979CF" w:rsidRDefault="004C2835" w:rsidP="003979CF">
      <w:pPr>
        <w:autoSpaceDE w:val="0"/>
        <w:autoSpaceDN w:val="0"/>
        <w:ind w:left="720" w:hanging="360"/>
        <w:rPr>
          <w:sz w:val="32"/>
          <w:szCs w:val="32"/>
        </w:rPr>
      </w:pPr>
      <w:r w:rsidRPr="003979CF">
        <w:rPr>
          <w:rFonts w:ascii="Wingdings" w:hAnsi="Wingdings" w:cs="Wingdings"/>
          <w:sz w:val="32"/>
          <w:szCs w:val="32"/>
        </w:rPr>
        <w:t></w:t>
      </w:r>
      <w:r w:rsidRPr="003979CF">
        <w:rPr>
          <w:rFonts w:ascii="Wingdings" w:hAnsi="Wingdings" w:cs="Wingdings"/>
          <w:sz w:val="32"/>
          <w:szCs w:val="32"/>
        </w:rPr>
        <w:tab/>
      </w:r>
      <w:r w:rsidRPr="003979CF">
        <w:rPr>
          <w:sz w:val="32"/>
          <w:szCs w:val="32"/>
        </w:rPr>
        <w:t>R x64 3.0.1</w:t>
      </w:r>
    </w:p>
    <w:p w:rsidR="004C2835" w:rsidRPr="003979CF" w:rsidRDefault="004C2835" w:rsidP="003979CF">
      <w:pPr>
        <w:autoSpaceDE w:val="0"/>
        <w:autoSpaceDN w:val="0"/>
        <w:rPr>
          <w:sz w:val="32"/>
          <w:szCs w:val="32"/>
          <w:u w:val="single"/>
        </w:rPr>
      </w:pPr>
      <w:r w:rsidRPr="003979CF">
        <w:rPr>
          <w:sz w:val="32"/>
          <w:szCs w:val="32"/>
        </w:rPr>
        <w:t xml:space="preserve">      </w:t>
      </w:r>
      <w:hyperlink r:id="rId8" w:history="1">
        <w:r w:rsidRPr="003979CF">
          <w:rPr>
            <w:color w:val="0000FF"/>
            <w:sz w:val="32"/>
            <w:szCs w:val="32"/>
            <w:u w:val="single"/>
          </w:rPr>
          <w:t>http://www.r-project.org/</w:t>
        </w:r>
      </w:hyperlink>
    </w:p>
    <w:p w:rsidR="004C2835" w:rsidRPr="003979CF" w:rsidRDefault="004C2835" w:rsidP="003979CF">
      <w:pPr>
        <w:autoSpaceDE w:val="0"/>
        <w:autoSpaceDN w:val="0"/>
        <w:rPr>
          <w:sz w:val="32"/>
          <w:szCs w:val="32"/>
        </w:rPr>
      </w:pPr>
    </w:p>
    <w:p w:rsidR="004C2835" w:rsidRPr="00F03812" w:rsidRDefault="004C2835" w:rsidP="00F03812">
      <w:pPr>
        <w:autoSpaceDE w:val="0"/>
        <w:autoSpaceDN w:val="0"/>
        <w:rPr>
          <w:sz w:val="36"/>
          <w:szCs w:val="36"/>
        </w:rPr>
      </w:pPr>
      <w:r w:rsidRPr="00F03812">
        <w:rPr>
          <w:sz w:val="36"/>
          <w:szCs w:val="36"/>
        </w:rPr>
        <w:t>Downloading Required Software</w:t>
      </w:r>
    </w:p>
    <w:p w:rsidR="004C2835" w:rsidRPr="00F03812" w:rsidRDefault="004C2835" w:rsidP="00F03812">
      <w:pPr>
        <w:autoSpaceDE w:val="0"/>
        <w:autoSpaceDN w:val="0"/>
        <w:rPr>
          <w:sz w:val="32"/>
          <w:szCs w:val="32"/>
        </w:rPr>
      </w:pPr>
      <w:r>
        <w:rPr>
          <w:sz w:val="32"/>
          <w:szCs w:val="32"/>
        </w:rPr>
        <w:t>For Unsupervised GRN Inference</w:t>
      </w:r>
      <w:r w:rsidRPr="00F03812">
        <w:rPr>
          <w:sz w:val="32"/>
          <w:szCs w:val="32"/>
        </w:rPr>
        <w:t xml:space="preserve"> download the following tool:</w:t>
      </w:r>
    </w:p>
    <w:p w:rsidR="004C2835" w:rsidRPr="001E7E23" w:rsidRDefault="004C2835" w:rsidP="00F03812">
      <w:pPr>
        <w:autoSpaceDE w:val="0"/>
        <w:autoSpaceDN w:val="0"/>
        <w:ind w:left="720" w:hanging="360"/>
        <w:rPr>
          <w:sz w:val="32"/>
          <w:szCs w:val="32"/>
          <w:lang w:val="pl-PL"/>
        </w:rPr>
      </w:pPr>
      <w:r w:rsidRPr="00F03812">
        <w:rPr>
          <w:rFonts w:ascii="Wingdings" w:hAnsi="Wingdings" w:cs="Wingdings"/>
          <w:sz w:val="32"/>
          <w:szCs w:val="32"/>
        </w:rPr>
        <w:t></w:t>
      </w:r>
      <w:r w:rsidRPr="001E7E23">
        <w:rPr>
          <w:rFonts w:ascii="Wingdings" w:hAnsi="Wingdings" w:cs="Wingdings"/>
          <w:sz w:val="32"/>
          <w:szCs w:val="32"/>
          <w:lang w:val="pl-PL"/>
        </w:rPr>
        <w:tab/>
      </w:r>
      <w:r w:rsidRPr="001E7E23">
        <w:rPr>
          <w:sz w:val="32"/>
          <w:szCs w:val="32"/>
          <w:lang w:val="pl-PL"/>
        </w:rPr>
        <w:t>ARACNe</w:t>
      </w:r>
    </w:p>
    <w:p w:rsidR="004C2835" w:rsidRPr="001E7E23" w:rsidRDefault="004C2835" w:rsidP="00F03812">
      <w:pPr>
        <w:autoSpaceDE w:val="0"/>
        <w:autoSpaceDN w:val="0"/>
        <w:rPr>
          <w:lang w:val="pl-PL"/>
        </w:rPr>
      </w:pPr>
      <w:r w:rsidRPr="001E7E23">
        <w:rPr>
          <w:sz w:val="32"/>
          <w:szCs w:val="32"/>
          <w:lang w:val="pl-PL"/>
        </w:rPr>
        <w:t xml:space="preserve">         </w:t>
      </w:r>
      <w:hyperlink r:id="rId9" w:history="1">
        <w:r w:rsidRPr="001E7E23">
          <w:rPr>
            <w:rStyle w:val="Hyperlink"/>
            <w:sz w:val="32"/>
            <w:szCs w:val="32"/>
            <w:lang w:val="pl-PL"/>
          </w:rPr>
          <w:t>https://wiki.c2b2.columbia.edu/workbench/index.php/ARACNe</w:t>
        </w:r>
      </w:hyperlink>
    </w:p>
    <w:p w:rsidR="004C2835" w:rsidRDefault="004C2835" w:rsidP="00F03812">
      <w:pPr>
        <w:autoSpaceDE w:val="0"/>
        <w:autoSpaceDN w:val="0"/>
        <w:rPr>
          <w:lang w:val="pl-PL"/>
        </w:rPr>
      </w:pPr>
    </w:p>
    <w:p w:rsidR="004C2835" w:rsidRDefault="004C2835" w:rsidP="00F03812">
      <w:pPr>
        <w:autoSpaceDE w:val="0"/>
        <w:autoSpaceDN w:val="0"/>
        <w:rPr>
          <w:lang w:val="pl-PL"/>
        </w:rPr>
      </w:pPr>
    </w:p>
    <w:p w:rsidR="004C2835" w:rsidRPr="00164847" w:rsidRDefault="004C2835" w:rsidP="001E7E23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4. Downloading Data from Data Websites</w:t>
      </w:r>
    </w:p>
    <w:p w:rsidR="004C2835" w:rsidRDefault="004C2835" w:rsidP="001E7E23">
      <w:pPr>
        <w:rPr>
          <w:sz w:val="32"/>
          <w:szCs w:val="32"/>
        </w:rPr>
      </w:pPr>
      <w:r>
        <w:rPr>
          <w:sz w:val="32"/>
          <w:szCs w:val="32"/>
        </w:rPr>
        <w:t xml:space="preserve"> 4.1 Go to the NCBI website and type the accession number on the “GEO accession” </w:t>
      </w:r>
    </w:p>
    <w:p w:rsidR="004C2835" w:rsidRDefault="004C2835" w:rsidP="001E7E23">
      <w:pPr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</w:t>
      </w:r>
      <w:hyperlink r:id="rId10" w:history="1">
        <w:r w:rsidRPr="00FB4A22">
          <w:rPr>
            <w:rStyle w:val="Hyperlink"/>
            <w:sz w:val="32"/>
            <w:szCs w:val="32"/>
          </w:rPr>
          <w:t>http://www.ncbi.nlm.nih.gov/</w:t>
        </w:r>
      </w:hyperlink>
    </w:p>
    <w:p w:rsidR="004C2835" w:rsidRDefault="004C2835" w:rsidP="001E7E23">
      <w:pPr>
        <w:rPr>
          <w:sz w:val="32"/>
          <w:szCs w:val="32"/>
          <w:u w:val="single"/>
        </w:rPr>
      </w:pPr>
    </w:p>
    <w:p w:rsidR="004C2835" w:rsidRPr="001E7E23" w:rsidRDefault="004C2835" w:rsidP="00F03812">
      <w:pPr>
        <w:autoSpaceDE w:val="0"/>
        <w:autoSpaceDN w:val="0"/>
        <w:rPr>
          <w:sz w:val="32"/>
          <w:szCs w:val="32"/>
        </w:rPr>
      </w:pPr>
    </w:p>
    <w:p w:rsidR="004C2835" w:rsidRPr="001E7E23" w:rsidRDefault="004C2835" w:rsidP="00F03812">
      <w:pPr>
        <w:autoSpaceDE w:val="0"/>
        <w:autoSpaceDN w:val="0"/>
        <w:rPr>
          <w:sz w:val="32"/>
          <w:szCs w:val="32"/>
        </w:rPr>
      </w:pPr>
    </w:p>
    <w:p w:rsidR="004C2835" w:rsidRDefault="004C2835" w:rsidP="00F03812">
      <w:pPr>
        <w:autoSpaceDE w:val="0"/>
        <w:autoSpaceDN w:val="0"/>
        <w:rPr>
          <w:sz w:val="32"/>
          <w:szCs w:val="32"/>
          <w:u w:val="single"/>
        </w:rPr>
      </w:pPr>
      <w:r w:rsidRPr="007612E2">
        <w:rPr>
          <w:sz w:val="32"/>
          <w:szCs w:val="32"/>
          <w:u w:val="single"/>
        </w:rPr>
        <w:pict>
          <v:shape id="_x0000_i1026" type="#_x0000_t75" style="width:464.25pt;height:213pt">
            <v:imagedata r:id="rId11" o:title=""/>
          </v:shape>
        </w:pict>
      </w:r>
    </w:p>
    <w:p w:rsidR="004C2835" w:rsidRDefault="004C2835" w:rsidP="00F03812">
      <w:pPr>
        <w:autoSpaceDE w:val="0"/>
        <w:autoSpaceDN w:val="0"/>
        <w:rPr>
          <w:sz w:val="32"/>
          <w:szCs w:val="32"/>
          <w:u w:val="single"/>
        </w:rPr>
      </w:pPr>
    </w:p>
    <w:p w:rsidR="004C2835" w:rsidRPr="00570963" w:rsidRDefault="004C2835" w:rsidP="00F03812">
      <w:pPr>
        <w:autoSpaceDE w:val="0"/>
        <w:autoSpaceDN w:val="0"/>
        <w:rPr>
          <w:sz w:val="32"/>
          <w:szCs w:val="32"/>
        </w:rPr>
      </w:pPr>
      <w:r>
        <w:rPr>
          <w:sz w:val="32"/>
          <w:szCs w:val="32"/>
        </w:rPr>
        <w:t>4.1.1 Or type in the name of the organisms/species</w:t>
      </w:r>
    </w:p>
    <w:p w:rsidR="004C2835" w:rsidRPr="001E7E23" w:rsidRDefault="004C2835" w:rsidP="00F03812">
      <w:pPr>
        <w:autoSpaceDE w:val="0"/>
        <w:autoSpaceDN w:val="0"/>
        <w:rPr>
          <w:sz w:val="32"/>
          <w:szCs w:val="32"/>
          <w:u w:val="single"/>
        </w:rPr>
      </w:pPr>
      <w:r w:rsidRPr="007612E2">
        <w:rPr>
          <w:sz w:val="44"/>
          <w:szCs w:val="44"/>
        </w:rPr>
        <w:pict>
          <v:shape id="_x0000_i1027" type="#_x0000_t75" style="width:430.5pt;height:177pt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>
      <w:r>
        <w:rPr>
          <w:sz w:val="32"/>
          <w:szCs w:val="32"/>
        </w:rPr>
        <w:t xml:space="preserve">4.1.2 Download the </w:t>
      </w:r>
      <w:smartTag w:uri="urn:schemas-microsoft-com:office:smarttags" w:element="stockticker">
        <w:r>
          <w:rPr>
            <w:sz w:val="32"/>
            <w:szCs w:val="32"/>
          </w:rPr>
          <w:t>TAR</w:t>
        </w:r>
      </w:smartTag>
      <w:r>
        <w:rPr>
          <w:sz w:val="32"/>
          <w:szCs w:val="32"/>
        </w:rPr>
        <w:t xml:space="preserve"> file</w:t>
      </w:r>
    </w:p>
    <w:p w:rsidR="004C2835" w:rsidRDefault="004C2835">
      <w:r>
        <w:pict>
          <v:shape id="_x0000_i1028" type="#_x0000_t75" style="width:464.25pt;height:202.5pt">
            <v:imagedata r:id="rId13" o:title=""/>
          </v:shape>
        </w:pict>
      </w:r>
    </w:p>
    <w:p w:rsidR="004C2835" w:rsidRDefault="004C2835"/>
    <w:p w:rsidR="004C2835" w:rsidRDefault="004C2835">
      <w:pPr>
        <w:rPr>
          <w:sz w:val="36"/>
          <w:szCs w:val="36"/>
        </w:rPr>
      </w:pPr>
    </w:p>
    <w:p w:rsidR="004C2835" w:rsidRPr="00553F36" w:rsidRDefault="004C2835">
      <w:pPr>
        <w:rPr>
          <w:sz w:val="36"/>
          <w:szCs w:val="36"/>
        </w:rPr>
      </w:pPr>
      <w:r>
        <w:rPr>
          <w:sz w:val="36"/>
          <w:szCs w:val="36"/>
        </w:rPr>
        <w:t>Click OK</w:t>
      </w:r>
    </w:p>
    <w:p w:rsidR="004C2835" w:rsidRDefault="004C2835">
      <w:r>
        <w:pict>
          <v:shape id="_x0000_i1029" type="#_x0000_t75" style="width:471.75pt;height:191.25pt">
            <v:imagedata r:id="rId14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 w:rsidP="007B6F98"/>
    <w:p w:rsidR="004C2835" w:rsidRDefault="004C2835" w:rsidP="007B6F98"/>
    <w:p w:rsidR="004C2835" w:rsidRDefault="004C2835" w:rsidP="007B6F98"/>
    <w:p w:rsidR="004C2835" w:rsidRDefault="004C2835" w:rsidP="007B6F98"/>
    <w:p w:rsidR="004C2835" w:rsidRDefault="004C2835" w:rsidP="007B6F98"/>
    <w:p w:rsidR="004C2835" w:rsidRDefault="004C2835" w:rsidP="007B6F98"/>
    <w:p w:rsidR="004C2835" w:rsidRPr="00046676" w:rsidRDefault="004C2835" w:rsidP="007B6F98">
      <w:pPr>
        <w:rPr>
          <w:color w:val="244061"/>
          <w:sz w:val="28"/>
          <w:szCs w:val="28"/>
        </w:rPr>
      </w:pPr>
      <w:r w:rsidRPr="00046676">
        <w:rPr>
          <w:color w:val="244061"/>
          <w:sz w:val="28"/>
          <w:szCs w:val="28"/>
        </w:rPr>
        <w:t xml:space="preserve">Note: Go to </w:t>
      </w:r>
      <w:hyperlink r:id="rId15" w:history="1">
        <w:r w:rsidRPr="00046676">
          <w:rPr>
            <w:rStyle w:val="Hyperlink"/>
            <w:color w:val="244061"/>
            <w:sz w:val="28"/>
            <w:szCs w:val="28"/>
          </w:rPr>
          <w:t>http://www.win-rar.com/download.html?&amp;L=0</w:t>
        </w:r>
      </w:hyperlink>
      <w:r w:rsidRPr="00046676">
        <w:rPr>
          <w:color w:val="244061"/>
          <w:sz w:val="28"/>
          <w:szCs w:val="28"/>
          <w:u w:val="single"/>
        </w:rPr>
        <w:t xml:space="preserve"> </w:t>
      </w:r>
      <w:r w:rsidRPr="00046676">
        <w:rPr>
          <w:color w:val="244061"/>
          <w:sz w:val="28"/>
          <w:szCs w:val="28"/>
        </w:rPr>
        <w:t xml:space="preserve"> to download WinRAR to unzip the files.</w:t>
      </w: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  <w:r>
        <w:rPr>
          <w:sz w:val="32"/>
          <w:szCs w:val="32"/>
        </w:rPr>
        <w:t xml:space="preserve">4.1.3 </w:t>
      </w:r>
      <w:r w:rsidRPr="00353429">
        <w:rPr>
          <w:sz w:val="32"/>
          <w:szCs w:val="32"/>
        </w:rPr>
        <w:t>Go to file and “Select All”, and then extract</w:t>
      </w:r>
      <w:r>
        <w:rPr>
          <w:sz w:val="32"/>
          <w:szCs w:val="32"/>
        </w:rPr>
        <w:t xml:space="preserve"> the file</w:t>
      </w:r>
      <w:r w:rsidRPr="00353429">
        <w:rPr>
          <w:sz w:val="32"/>
          <w:szCs w:val="32"/>
        </w:rPr>
        <w:t xml:space="preserve"> to your </w:t>
      </w:r>
      <w:r>
        <w:rPr>
          <w:sz w:val="32"/>
          <w:szCs w:val="32"/>
        </w:rPr>
        <w:t xml:space="preserve">chosen </w:t>
      </w:r>
      <w:r w:rsidRPr="00353429">
        <w:rPr>
          <w:sz w:val="32"/>
          <w:szCs w:val="32"/>
        </w:rPr>
        <w:t>directory</w:t>
      </w:r>
      <w:r>
        <w:rPr>
          <w:sz w:val="32"/>
          <w:szCs w:val="32"/>
        </w:rPr>
        <w:t>.</w:t>
      </w:r>
    </w:p>
    <w:p w:rsidR="004C2835" w:rsidRDefault="004C2835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30" type="#_x0000_t75" style="width:464.25pt;height:258pt">
            <v:imagedata r:id="rId16" o:title=""/>
          </v:shape>
        </w:pict>
      </w: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Pr="007B6F98" w:rsidRDefault="004C2835">
      <w:pPr>
        <w:rPr>
          <w:sz w:val="32"/>
          <w:szCs w:val="32"/>
        </w:rPr>
      </w:pPr>
    </w:p>
    <w:p w:rsidR="004C2835" w:rsidRDefault="004C2835">
      <w:r>
        <w:pict>
          <v:shape id="_x0000_i1031" type="#_x0000_t75" style="width:462pt;height:254.25pt">
            <v:imagedata r:id="rId17" o:title=""/>
          </v:shape>
        </w:pict>
      </w:r>
    </w:p>
    <w:p w:rsidR="004C2835" w:rsidRDefault="004C2835"/>
    <w:p w:rsidR="004C2835" w:rsidRDefault="004C2835"/>
    <w:p w:rsidR="004C2835" w:rsidRDefault="004C2835" w:rsidP="00137C8A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 xml:space="preserve">    5. Installing the packages in R</w:t>
      </w:r>
    </w:p>
    <w:p w:rsidR="004C2835" w:rsidRDefault="004C2835" w:rsidP="00137C8A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1. Assuming that the R language is downloaded appropriately</w:t>
      </w:r>
    </w:p>
    <w:p w:rsidR="004C2835" w:rsidRDefault="004C2835" w:rsidP="00137C8A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2. Install the following packages in R</w:t>
      </w:r>
    </w:p>
    <w:p w:rsidR="004C2835" w:rsidRDefault="004C2835" w:rsidP="00137C8A">
      <w:pPr>
        <w:rPr>
          <w:color w:val="000000"/>
          <w:sz w:val="32"/>
          <w:szCs w:val="32"/>
        </w:rPr>
      </w:pPr>
    </w:p>
    <w:p w:rsidR="004C2835" w:rsidRDefault="004C2835" w:rsidP="00137C8A">
      <w:pPr>
        <w:rPr>
          <w:color w:val="000000"/>
          <w:sz w:val="32"/>
          <w:szCs w:val="32"/>
        </w:rPr>
      </w:pPr>
    </w:p>
    <w:p w:rsidR="004C2835" w:rsidRPr="00847F5E" w:rsidRDefault="004C2835" w:rsidP="00137C8A">
      <w:pPr>
        <w:numPr>
          <w:ilvl w:val="0"/>
          <w:numId w:val="1"/>
        </w:numPr>
        <w:rPr>
          <w:b/>
          <w:bCs/>
          <w:color w:val="000000"/>
        </w:rPr>
      </w:pPr>
      <w:r w:rsidRPr="00847F5E">
        <w:rPr>
          <w:b/>
          <w:bCs/>
          <w:color w:val="000000"/>
        </w:rPr>
        <w:t>source("http://bioconductor.org/biocLite.R") -</w:t>
      </w:r>
      <w:r w:rsidRPr="00847F5E">
        <w:rPr>
          <w:b/>
          <w:bCs/>
          <w:color w:val="000000"/>
        </w:rPr>
        <w:sym w:font="Wingdings" w:char="F0E0"/>
      </w:r>
      <w:r w:rsidRPr="00847F5E">
        <w:rPr>
          <w:b/>
          <w:bCs/>
          <w:color w:val="000000"/>
        </w:rPr>
        <w:t xml:space="preserve">  &gt; biocLite(c("affy", "affydata"))</w:t>
      </w:r>
    </w:p>
    <w:p w:rsidR="004C2835" w:rsidRDefault="004C2835" w:rsidP="00137C8A">
      <w:pPr>
        <w:rPr>
          <w:color w:val="000000"/>
          <w:sz w:val="32"/>
          <w:szCs w:val="32"/>
        </w:rPr>
      </w:pPr>
    </w:p>
    <w:p w:rsidR="004C2835" w:rsidRDefault="004C2835" w:rsidP="00137C8A">
      <w:pPr>
        <w:rPr>
          <w:color w:val="000000"/>
          <w:sz w:val="32"/>
          <w:szCs w:val="32"/>
        </w:rPr>
      </w:pPr>
      <w:r w:rsidRPr="007612E2">
        <w:rPr>
          <w:color w:val="000000"/>
          <w:sz w:val="32"/>
          <w:szCs w:val="32"/>
        </w:rPr>
        <w:pict>
          <v:shape id="_x0000_i1032" type="#_x0000_t75" style="width:431.25pt;height:317.25pt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4C2835" w:rsidRDefault="004C2835" w:rsidP="00137C8A">
      <w:pPr>
        <w:rPr>
          <w:color w:val="000000"/>
          <w:sz w:val="32"/>
          <w:szCs w:val="32"/>
        </w:rPr>
      </w:pPr>
    </w:p>
    <w:p w:rsidR="004C2835" w:rsidRDefault="004C2835" w:rsidP="00137C8A">
      <w:pPr>
        <w:rPr>
          <w:color w:val="000000"/>
          <w:sz w:val="32"/>
          <w:szCs w:val="32"/>
        </w:rPr>
      </w:pPr>
    </w:p>
    <w:p w:rsidR="004C2835" w:rsidRPr="00847F5E" w:rsidRDefault="004C2835" w:rsidP="00137C8A">
      <w:pPr>
        <w:numPr>
          <w:ilvl w:val="0"/>
          <w:numId w:val="1"/>
        </w:numPr>
        <w:rPr>
          <w:b/>
          <w:bCs/>
          <w:color w:val="000000"/>
        </w:rPr>
      </w:pPr>
      <w:r w:rsidRPr="00847F5E">
        <w:rPr>
          <w:b/>
          <w:bCs/>
          <w:color w:val="000000"/>
        </w:rPr>
        <w:t>library(affy)</w:t>
      </w:r>
      <w:r w:rsidRPr="00847F5E">
        <w:rPr>
          <w:b/>
          <w:bCs/>
          <w:color w:val="000000"/>
        </w:rPr>
        <w:sym w:font="Wingdings" w:char="F0E0"/>
      </w:r>
      <w:r w:rsidRPr="00847F5E">
        <w:rPr>
          <w:b/>
          <w:bCs/>
          <w:color w:val="000000"/>
        </w:rPr>
        <w:t xml:space="preserve"> library(affydata) </w:t>
      </w:r>
      <w:r w:rsidRPr="00847F5E">
        <w:rPr>
          <w:b/>
          <w:bCs/>
          <w:color w:val="000000"/>
        </w:rPr>
        <w:sym w:font="Wingdings" w:char="F0E0"/>
      </w:r>
      <w:r w:rsidRPr="00847F5E">
        <w:rPr>
          <w:b/>
          <w:bCs/>
          <w:color w:val="000000"/>
        </w:rPr>
        <w:t xml:space="preserve"> data(Dilution) </w:t>
      </w:r>
    </w:p>
    <w:p w:rsidR="004C2835" w:rsidRDefault="004C2835" w:rsidP="00137C8A">
      <w:pPr>
        <w:rPr>
          <w:color w:val="000000"/>
          <w:sz w:val="32"/>
          <w:szCs w:val="32"/>
        </w:rPr>
      </w:pPr>
      <w:r w:rsidRPr="007612E2">
        <w:rPr>
          <w:color w:val="000000"/>
          <w:sz w:val="32"/>
          <w:szCs w:val="32"/>
        </w:rPr>
        <w:pict>
          <v:shape id="_x0000_i1033" type="#_x0000_t75" style="width:429pt;height:323.25pt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4C2835" w:rsidRDefault="004C2835"/>
    <w:p w:rsidR="004C2835" w:rsidRDefault="004C2835"/>
    <w:p w:rsidR="004C2835" w:rsidRPr="00B13953" w:rsidRDefault="004C2835" w:rsidP="00B66078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6. Begin W</w:t>
      </w:r>
      <w:r w:rsidRPr="00B13953">
        <w:rPr>
          <w:color w:val="00B0F0"/>
          <w:sz w:val="36"/>
          <w:szCs w:val="36"/>
        </w:rPr>
        <w:t>riting</w:t>
      </w:r>
      <w:r>
        <w:rPr>
          <w:color w:val="00B0F0"/>
          <w:sz w:val="36"/>
          <w:szCs w:val="36"/>
        </w:rPr>
        <w:t xml:space="preserve"> the R Algorithm</w:t>
      </w:r>
    </w:p>
    <w:p w:rsidR="004C2835" w:rsidRDefault="004C2835" w:rsidP="00B66078">
      <w:pPr>
        <w:rPr>
          <w:color w:val="000000"/>
        </w:rPr>
      </w:pPr>
    </w:p>
    <w:p w:rsidR="004C2835" w:rsidRPr="00024224" w:rsidRDefault="004C2835" w:rsidP="00B66078">
      <w:pPr>
        <w:rPr>
          <w:color w:val="000000"/>
        </w:rPr>
      </w:pPr>
      <w:r w:rsidRPr="00024224">
        <w:rPr>
          <w:color w:val="000000"/>
        </w:rPr>
        <w:t># Normalize using rma and specify the location of the extracted files</w:t>
      </w:r>
    </w:p>
    <w:p w:rsidR="004C2835" w:rsidRPr="00024224" w:rsidRDefault="004C2835" w:rsidP="00B66078">
      <w:pPr>
        <w:rPr>
          <w:color w:val="000000"/>
        </w:rPr>
      </w:pPr>
    </w:p>
    <w:p w:rsidR="004C2835" w:rsidRDefault="004C2835" w:rsidP="00B66078">
      <w:pPr>
        <w:rPr>
          <w:color w:val="000000"/>
        </w:rPr>
      </w:pPr>
      <w:r w:rsidRPr="00024224">
        <w:rPr>
          <w:color w:val="000000"/>
        </w:rPr>
        <w:t>&gt;Data&lt;-ReadAffy(celfile.path="</w:t>
      </w:r>
      <w:r>
        <w:rPr>
          <w:sz w:val="23"/>
          <w:szCs w:val="23"/>
        </w:rPr>
        <w:t xml:space="preserve">where/your/extracted/zipped/files/directory/ </w:t>
      </w:r>
      <w:r w:rsidRPr="00024224">
        <w:rPr>
          <w:color w:val="000000"/>
        </w:rPr>
        <w:t>", compress=</w:t>
      </w:r>
      <w:smartTag w:uri="urn:schemas-microsoft-com:office:smarttags" w:element="stockticker">
        <w:r w:rsidRPr="00024224">
          <w:rPr>
            <w:color w:val="000000"/>
          </w:rPr>
          <w:t>TRUE</w:t>
        </w:r>
      </w:smartTag>
      <w:r w:rsidRPr="00024224">
        <w:rPr>
          <w:color w:val="000000"/>
        </w:rPr>
        <w:t>)</w:t>
      </w:r>
      <w:r>
        <w:rPr>
          <w:color w:val="000000"/>
        </w:rPr>
        <w:t xml:space="preserve">   </w:t>
      </w:r>
    </w:p>
    <w:p w:rsidR="004C2835" w:rsidRDefault="004C2835" w:rsidP="00B66078">
      <w:pPr>
        <w:rPr>
          <w:color w:val="000000"/>
        </w:rPr>
      </w:pPr>
      <w:r>
        <w:rPr>
          <w:color w:val="000000"/>
        </w:rPr>
        <w:t>**Notice: This may take a while to read</w:t>
      </w:r>
    </w:p>
    <w:p w:rsidR="004C2835" w:rsidRDefault="004C2835" w:rsidP="00B66078">
      <w:pPr>
        <w:rPr>
          <w:color w:val="000000"/>
        </w:rPr>
      </w:pPr>
    </w:p>
    <w:p w:rsidR="004C2835" w:rsidRDefault="004C2835" w:rsidP="00B66078">
      <w:pPr>
        <w:rPr>
          <w:color w:val="000000"/>
        </w:rPr>
      </w:pPr>
      <w:r w:rsidRPr="00024224">
        <w:rPr>
          <w:color w:val="000000"/>
        </w:rPr>
        <w:t>&gt;eset&lt;-rma(Data)</w:t>
      </w:r>
    </w:p>
    <w:p w:rsidR="004C2835" w:rsidRDefault="004C2835" w:rsidP="00B66078">
      <w:pPr>
        <w:rPr>
          <w:color w:val="000000"/>
        </w:rPr>
      </w:pPr>
    </w:p>
    <w:p w:rsidR="004C2835" w:rsidRDefault="004C2835" w:rsidP="00B66078">
      <w:pPr>
        <w:rPr>
          <w:color w:val="000000"/>
        </w:rPr>
      </w:pPr>
      <w:r>
        <w:rPr>
          <w:color w:val="000000"/>
        </w:rPr>
        <w:t xml:space="preserve">Note: If this function doesn’t work, then use justRMA() function </w:t>
      </w:r>
    </w:p>
    <w:p w:rsidR="004C2835" w:rsidRDefault="004C2835" w:rsidP="00B66078">
      <w:pPr>
        <w:rPr>
          <w:color w:val="000000"/>
        </w:rPr>
      </w:pPr>
    </w:p>
    <w:p w:rsidR="004C2835" w:rsidRDefault="004C2835" w:rsidP="00B66078">
      <w:pPr>
        <w:rPr>
          <w:color w:val="000000"/>
        </w:rPr>
      </w:pPr>
      <w:r>
        <w:rPr>
          <w:color w:val="000000"/>
        </w:rPr>
        <w:t>&gt;eset&lt;-justRMA(celfile.path="</w:t>
      </w:r>
      <w:r w:rsidRPr="00BF6D6B"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where/your/extracted/zipped/files/directory/ </w:t>
      </w:r>
      <w:r w:rsidRPr="00BF6D6B">
        <w:rPr>
          <w:color w:val="000000"/>
        </w:rPr>
        <w:t>", compress=</w:t>
      </w:r>
      <w:smartTag w:uri="urn:schemas-microsoft-com:office:smarttags" w:element="stockticker">
        <w:r w:rsidRPr="00BF6D6B">
          <w:rPr>
            <w:color w:val="000000"/>
          </w:rPr>
          <w:t>TRUE</w:t>
        </w:r>
      </w:smartTag>
      <w:r w:rsidRPr="00BF6D6B">
        <w:rPr>
          <w:color w:val="000000"/>
        </w:rPr>
        <w:t>)</w:t>
      </w:r>
    </w:p>
    <w:p w:rsidR="004C2835" w:rsidRDefault="004C2835" w:rsidP="00B66078">
      <w:pPr>
        <w:rPr>
          <w:color w:val="000000"/>
        </w:rPr>
      </w:pPr>
    </w:p>
    <w:p w:rsidR="004C2835" w:rsidRPr="00C005E1" w:rsidRDefault="004C2835" w:rsidP="00B66078">
      <w:pPr>
        <w:rPr>
          <w:color w:val="000000"/>
        </w:rPr>
      </w:pPr>
      <w:r>
        <w:rPr>
          <w:color w:val="000000"/>
        </w:rPr>
        <w:t>##R</w:t>
      </w:r>
      <w:r w:rsidRPr="00C005E1">
        <w:rPr>
          <w:color w:val="000000"/>
        </w:rPr>
        <w:t>eturn the normalized data, each row a gene and each column a</w:t>
      </w:r>
    </w:p>
    <w:p w:rsidR="004C2835" w:rsidRDefault="004C2835" w:rsidP="00B66078">
      <w:pPr>
        <w:rPr>
          <w:color w:val="000000"/>
        </w:rPr>
      </w:pPr>
      <w:r w:rsidRPr="00C005E1">
        <w:rPr>
          <w:color w:val="000000"/>
        </w:rPr>
        <w:t>sample</w:t>
      </w:r>
    </w:p>
    <w:p w:rsidR="004C2835" w:rsidRDefault="004C2835" w:rsidP="00B66078">
      <w:pPr>
        <w:rPr>
          <w:color w:val="000000"/>
        </w:rPr>
      </w:pPr>
    </w:p>
    <w:p w:rsidR="004C2835" w:rsidRDefault="004C2835" w:rsidP="00B66078">
      <w:pPr>
        <w:rPr>
          <w:color w:val="000000"/>
        </w:rPr>
      </w:pPr>
      <w:r w:rsidRPr="000A1AF6">
        <w:rPr>
          <w:color w:val="000000"/>
        </w:rPr>
        <w:t>&gt;exprs(eset)</w:t>
      </w:r>
    </w:p>
    <w:p w:rsidR="004C2835" w:rsidRDefault="004C2835" w:rsidP="00B66078">
      <w:pPr>
        <w:rPr>
          <w:color w:val="000000"/>
        </w:rPr>
      </w:pPr>
      <w:r w:rsidRPr="007612E2">
        <w:rPr>
          <w:color w:val="000000"/>
        </w:rPr>
        <w:pict>
          <v:shape id="_x0000_i1034" type="#_x0000_t75" style="width:428.25pt;height:291.75pt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4C2835" w:rsidRDefault="004C2835" w:rsidP="00B66078">
      <w:pPr>
        <w:rPr>
          <w:color w:val="000000"/>
        </w:rPr>
      </w:pPr>
    </w:p>
    <w:p w:rsidR="004C2835" w:rsidRPr="00E766C6" w:rsidRDefault="004C2835" w:rsidP="00B66078">
      <w:pPr>
        <w:rPr>
          <w:color w:val="000000"/>
        </w:rPr>
      </w:pPr>
      <w:r>
        <w:rPr>
          <w:color w:val="000000"/>
        </w:rPr>
        <w:t>#E</w:t>
      </w:r>
      <w:r w:rsidRPr="00E766C6">
        <w:rPr>
          <w:color w:val="000000"/>
        </w:rPr>
        <w:t>xtract the normalized data from eset object</w:t>
      </w:r>
    </w:p>
    <w:p w:rsidR="004C2835" w:rsidRDefault="004C2835" w:rsidP="00B66078">
      <w:pPr>
        <w:rPr>
          <w:color w:val="000000"/>
        </w:rPr>
      </w:pPr>
      <w:r w:rsidRPr="00E766C6">
        <w:rPr>
          <w:color w:val="000000"/>
        </w:rPr>
        <w:t>&gt;norm.expr&lt;-exprs(eset)</w:t>
      </w:r>
    </w:p>
    <w:p w:rsidR="004C2835" w:rsidRDefault="004C2835" w:rsidP="00B66078">
      <w:pPr>
        <w:rPr>
          <w:color w:val="000000"/>
        </w:rPr>
      </w:pPr>
    </w:p>
    <w:p w:rsidR="004C2835" w:rsidRPr="00203782" w:rsidRDefault="004C2835" w:rsidP="00B66078">
      <w:pPr>
        <w:rPr>
          <w:color w:val="000000"/>
        </w:rPr>
      </w:pPr>
      <w:r w:rsidRPr="00203782">
        <w:rPr>
          <w:color w:val="000000"/>
        </w:rPr>
        <w:t>#</w:t>
      </w:r>
      <w:r>
        <w:rPr>
          <w:color w:val="000000"/>
        </w:rPr>
        <w:t xml:space="preserve"> To </w:t>
      </w:r>
      <w:r w:rsidRPr="00203782">
        <w:rPr>
          <w:color w:val="000000"/>
        </w:rPr>
        <w:t>see how the data look like</w:t>
      </w:r>
    </w:p>
    <w:p w:rsidR="004C2835" w:rsidRDefault="004C2835" w:rsidP="00B66078">
      <w:pPr>
        <w:rPr>
          <w:color w:val="000000"/>
        </w:rPr>
      </w:pPr>
      <w:r w:rsidRPr="00203782">
        <w:rPr>
          <w:color w:val="000000"/>
        </w:rPr>
        <w:t>&gt;head(norm.expr)</w:t>
      </w:r>
    </w:p>
    <w:p w:rsidR="004C2835" w:rsidRDefault="004C2835" w:rsidP="00B66078">
      <w:pPr>
        <w:rPr>
          <w:color w:val="000000"/>
        </w:rPr>
      </w:pPr>
      <w:r w:rsidRPr="007612E2">
        <w:rPr>
          <w:color w:val="000000"/>
        </w:rPr>
        <w:pict>
          <v:shape id="_x0000_i1035" type="#_x0000_t75" style="width:464.25pt;height:374.25pt">
            <v:imagedata r:id="rId21" o:title=""/>
          </v:shape>
        </w:pict>
      </w:r>
    </w:p>
    <w:p w:rsidR="004C2835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#Output your normalized data into a file</w:t>
      </w: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&gt;write.exprs</w:t>
      </w:r>
      <w:r>
        <w:rPr>
          <w:color w:val="000000"/>
        </w:rPr>
        <w:t>(eset, file="Parkinson</w:t>
      </w:r>
      <w:r w:rsidRPr="000A2A8C">
        <w:rPr>
          <w:color w:val="000000"/>
        </w:rPr>
        <w:t>data.txt")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#Now read your normalized data into R using read.table()</w:t>
      </w:r>
    </w:p>
    <w:p w:rsidR="004C2835" w:rsidRPr="000A2A8C" w:rsidRDefault="004C2835" w:rsidP="00B66078">
      <w:pPr>
        <w:rPr>
          <w:color w:val="000000"/>
        </w:rPr>
      </w:pPr>
      <w:r>
        <w:rPr>
          <w:color w:val="000000"/>
        </w:rPr>
        <w:t>&gt;geneExpr=read.table("Parkinson</w:t>
      </w:r>
      <w:r w:rsidRPr="000A2A8C">
        <w:rPr>
          <w:color w:val="000000"/>
        </w:rPr>
        <w:t>data.txt")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#Get Gene number</w:t>
      </w: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&gt;nGene=nrow(geneExpr)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# Initialize variance to be 0</w:t>
      </w: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&gt;geneVar=rep(0, nGene)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&gt;for (i in 1:nGene) {</w:t>
      </w: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geneVar[i]&lt;-var(unlist(geneExpr[i,]))</w:t>
      </w: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}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>
        <w:rPr>
          <w:color w:val="000000"/>
        </w:rPr>
        <w:t>#Now we will get the top 100</w:t>
      </w:r>
      <w:r w:rsidRPr="000A2A8C">
        <w:rPr>
          <w:color w:val="000000"/>
        </w:rPr>
        <w:t xml:space="preserve"> variant genes</w:t>
      </w:r>
    </w:p>
    <w:p w:rsidR="004C2835" w:rsidRPr="000A2A8C" w:rsidRDefault="004C2835" w:rsidP="00B66078">
      <w:pPr>
        <w:rPr>
          <w:color w:val="000000"/>
        </w:rPr>
      </w:pPr>
      <w:r>
        <w:rPr>
          <w:color w:val="000000"/>
        </w:rPr>
        <w:t>&gt;cutoff=quantile(geneVar, 1-100</w:t>
      </w:r>
      <w:r w:rsidRPr="000A2A8C">
        <w:rPr>
          <w:color w:val="000000"/>
        </w:rPr>
        <w:t>/nGene)</w:t>
      </w:r>
    </w:p>
    <w:p w:rsidR="004C2835" w:rsidRPr="000A2A8C" w:rsidRDefault="004C2835" w:rsidP="00B66078">
      <w:pPr>
        <w:rPr>
          <w:color w:val="000000"/>
        </w:rPr>
      </w:pPr>
      <w:r>
        <w:rPr>
          <w:color w:val="000000"/>
        </w:rPr>
        <w:t>&gt;top100</w:t>
      </w:r>
      <w:r w:rsidRPr="000A2A8C">
        <w:rPr>
          <w:color w:val="000000"/>
        </w:rPr>
        <w:t>=geneExpr[geneVar&gt;cutoff, ]</w:t>
      </w: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>#Name the samples to be more readable</w:t>
      </w:r>
    </w:p>
    <w:p w:rsidR="004C2835" w:rsidRPr="000A2A8C" w:rsidRDefault="004C2835" w:rsidP="00B66078">
      <w:pPr>
        <w:rPr>
          <w:color w:val="000000"/>
        </w:rPr>
      </w:pPr>
      <w:r w:rsidRPr="00A508A6">
        <w:rPr>
          <w:color w:val="000000"/>
        </w:rPr>
        <w:t>&gt;colnames(top100)=c(paste("Dorsal_Motor_Nucleus of the Vagus_Control",1:4,sep=""), paste("Inferior_Olivary_Nucleus_Control",1:4,sep=""), paste("Dorsal_motor_Nucleus of the Vagus_Parkinson",1:6, sep=""), paste("Inferior_Olivary_Nucleus_Parkinson",1:6,sep=""))</w:t>
      </w:r>
    </w:p>
    <w:p w:rsidR="004C2835" w:rsidRDefault="004C2835" w:rsidP="00B66078">
      <w:pPr>
        <w:rPr>
          <w:color w:val="000000"/>
        </w:rPr>
      </w:pPr>
    </w:p>
    <w:p w:rsidR="004C2835" w:rsidRPr="000A2A8C" w:rsidRDefault="004C2835" w:rsidP="00B66078">
      <w:pPr>
        <w:rPr>
          <w:color w:val="000000"/>
        </w:rPr>
      </w:pPr>
      <w:r w:rsidRPr="000A2A8C">
        <w:rPr>
          <w:color w:val="000000"/>
        </w:rPr>
        <w:t xml:space="preserve">#Output </w:t>
      </w:r>
      <w:r>
        <w:rPr>
          <w:color w:val="000000"/>
        </w:rPr>
        <w:t xml:space="preserve">for </w:t>
      </w:r>
      <w:r w:rsidRPr="000A2A8C">
        <w:rPr>
          <w:color w:val="000000"/>
        </w:rPr>
        <w:t>analysis</w:t>
      </w:r>
    </w:p>
    <w:p w:rsidR="004C2835" w:rsidRDefault="004C2835" w:rsidP="00B66078">
      <w:pPr>
        <w:rPr>
          <w:color w:val="000000"/>
        </w:rPr>
      </w:pPr>
      <w:r w:rsidRPr="000A2A8C">
        <w:rPr>
          <w:color w:val="000000"/>
        </w:rPr>
        <w:t>&gt;write.table(</w:t>
      </w:r>
      <w:r>
        <w:rPr>
          <w:color w:val="000000"/>
        </w:rPr>
        <w:t>data.frame(AffyID=rownames(top100),top100), file="</w:t>
      </w:r>
      <w:smartTag w:uri="urn:schemas-microsoft-com:office:smarttags" w:element="stockticker">
        <w:r>
          <w:rPr>
            <w:color w:val="000000"/>
          </w:rPr>
          <w:t>GSE</w:t>
        </w:r>
      </w:smartTag>
      <w:r>
        <w:rPr>
          <w:color w:val="000000"/>
        </w:rPr>
        <w:t>19587.txt</w:t>
      </w:r>
      <w:r w:rsidRPr="000A2A8C">
        <w:rPr>
          <w:color w:val="000000"/>
        </w:rPr>
        <w:t>",sep="\t", quote=F, row.names=F)</w:t>
      </w:r>
    </w:p>
    <w:p w:rsidR="004C2835" w:rsidRDefault="004C2835" w:rsidP="00B66078">
      <w:pPr>
        <w:rPr>
          <w:color w:val="000000"/>
        </w:rPr>
      </w:pPr>
    </w:p>
    <w:p w:rsidR="004C2835" w:rsidRDefault="004C2835" w:rsidP="00AA5B49">
      <w:pPr>
        <w:rPr>
          <w:color w:val="00B0F0"/>
          <w:sz w:val="36"/>
          <w:szCs w:val="36"/>
        </w:rPr>
      </w:pPr>
    </w:p>
    <w:p w:rsidR="004C2835" w:rsidRDefault="004C2835" w:rsidP="00AA5B49">
      <w:pPr>
        <w:rPr>
          <w:color w:val="00B0F0"/>
          <w:sz w:val="36"/>
          <w:szCs w:val="36"/>
        </w:rPr>
      </w:pPr>
    </w:p>
    <w:p w:rsidR="004C2835" w:rsidRDefault="004C2835" w:rsidP="00AA5B49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7. Download the ARACNe Software</w:t>
      </w:r>
    </w:p>
    <w:p w:rsidR="004C2835" w:rsidRDefault="004C2835"/>
    <w:p w:rsidR="004C2835" w:rsidRDefault="004C2835" w:rsidP="00310EA6">
      <w:pPr>
        <w:numPr>
          <w:ilvl w:val="0"/>
          <w:numId w:val="1"/>
        </w:numPr>
        <w:ind w:left="360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General Description of ARACNe</w:t>
      </w:r>
    </w:p>
    <w:p w:rsidR="004C2835" w:rsidRDefault="004C2835" w:rsidP="00F8634B">
      <w:pPr>
        <w:ind w:left="360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ARACNe is an information-theoretic algorithm used to identify transcriptional interactions between gene products using microarray gene expression profile data.</w:t>
      </w: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Pr="00310EA6" w:rsidRDefault="004C2835" w:rsidP="00F20884">
      <w:pPr>
        <w:rPr>
          <w:b/>
          <w:bCs/>
          <w:color w:val="000000"/>
          <w:sz w:val="32"/>
          <w:szCs w:val="32"/>
        </w:rPr>
      </w:pPr>
    </w:p>
    <w:p w:rsidR="004C2835" w:rsidRDefault="004C2835" w:rsidP="00310EA6">
      <w:pPr>
        <w:ind w:left="480"/>
        <w:rPr>
          <w:color w:val="000000"/>
          <w:sz w:val="32"/>
          <w:szCs w:val="32"/>
        </w:rPr>
      </w:pPr>
    </w:p>
    <w:p w:rsidR="004C2835" w:rsidRPr="00310EA6" w:rsidRDefault="004C2835" w:rsidP="00310EA6">
      <w:pPr>
        <w:ind w:left="48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7.1 </w:t>
      </w:r>
      <w:r w:rsidRPr="00164ABE">
        <w:rPr>
          <w:color w:val="000000"/>
          <w:sz w:val="32"/>
          <w:szCs w:val="32"/>
        </w:rPr>
        <w:t>First, download</w:t>
      </w:r>
      <w:r>
        <w:rPr>
          <w:color w:val="000000"/>
          <w:sz w:val="32"/>
          <w:szCs w:val="32"/>
        </w:rPr>
        <w:t xml:space="preserve"> the appropriate geWorkbench with</w:t>
      </w:r>
      <w:r w:rsidRPr="00164ABE">
        <w:rPr>
          <w:color w:val="000000"/>
          <w:sz w:val="32"/>
          <w:szCs w:val="32"/>
        </w:rPr>
        <w:t xml:space="preserve"> the</w:t>
      </w:r>
      <w:r>
        <w:rPr>
          <w:color w:val="000000"/>
          <w:sz w:val="32"/>
          <w:szCs w:val="32"/>
        </w:rPr>
        <w:t xml:space="preserve"> appropriate</w:t>
      </w:r>
      <w:r w:rsidRPr="00164ABE">
        <w:rPr>
          <w:color w:val="000000"/>
          <w:sz w:val="32"/>
          <w:szCs w:val="32"/>
        </w:rPr>
        <w:t xml:space="preserve"> platform</w:t>
      </w:r>
    </w:p>
    <w:p w:rsidR="004C2835" w:rsidRDefault="004C2835">
      <w:r>
        <w:pict>
          <v:shape id="_x0000_i1036" type="#_x0000_t75" style="width:462.75pt;height:422.25pt">
            <v:imagedata r:id="rId22" o:title=""/>
          </v:shape>
        </w:pict>
      </w:r>
    </w:p>
    <w:p w:rsidR="004C2835" w:rsidRPr="00651890" w:rsidRDefault="004C2835">
      <w:pPr>
        <w:rPr>
          <w:sz w:val="32"/>
          <w:szCs w:val="32"/>
        </w:rPr>
      </w:pPr>
      <w:r w:rsidRPr="00980898">
        <w:rPr>
          <w:sz w:val="32"/>
          <w:szCs w:val="32"/>
        </w:rPr>
        <w:t>7.2</w:t>
      </w:r>
      <w:r>
        <w:t xml:space="preserve"> </w:t>
      </w:r>
      <w:r>
        <w:rPr>
          <w:sz w:val="32"/>
          <w:szCs w:val="32"/>
        </w:rPr>
        <w:t>You have to sign up and register in order to download the software</w:t>
      </w:r>
    </w:p>
    <w:p w:rsidR="004C2835" w:rsidRDefault="004C2835">
      <w:r>
        <w:pict>
          <v:shape id="_x0000_i1037" type="#_x0000_t75" style="width:456.75pt;height:137.25pt">
            <v:imagedata r:id="rId23" o:title=""/>
          </v:shape>
        </w:pict>
      </w:r>
    </w:p>
    <w:p w:rsidR="004C2835" w:rsidRDefault="004C2835"/>
    <w:p w:rsidR="004C2835" w:rsidRDefault="004C2835">
      <w:r>
        <w:pict>
          <v:shape id="_x0000_i1038" type="#_x0000_t75" style="width:455.25pt;height:138.75pt">
            <v:imagedata r:id="rId24" o:title=""/>
          </v:shape>
        </w:pict>
      </w:r>
    </w:p>
    <w:p w:rsidR="004C2835" w:rsidRDefault="004C2835"/>
    <w:p w:rsidR="004C2835" w:rsidRPr="000A16AA" w:rsidRDefault="004C2835">
      <w:pPr>
        <w:rPr>
          <w:sz w:val="32"/>
          <w:szCs w:val="32"/>
        </w:rPr>
      </w:pPr>
      <w:r w:rsidRPr="000A16AA">
        <w:rPr>
          <w:sz w:val="32"/>
          <w:szCs w:val="32"/>
        </w:rPr>
        <w:t>Wait for it to download</w:t>
      </w:r>
    </w:p>
    <w:p w:rsidR="004C2835" w:rsidRDefault="004C2835">
      <w:r>
        <w:pict>
          <v:shape id="_x0000_i1039" type="#_x0000_t75" style="width:455.25pt;height:132pt">
            <v:imagedata r:id="rId25" o:title=""/>
          </v:shape>
        </w:pict>
      </w:r>
    </w:p>
    <w:p w:rsidR="004C2835" w:rsidRDefault="004C2835"/>
    <w:p w:rsidR="004C2835" w:rsidRDefault="004C2835">
      <w:r>
        <w:pict>
          <v:shape id="_x0000_i1040" type="#_x0000_t75" style="width:467.25pt;height:317.25pt">
            <v:imagedata r:id="rId26" o:title=""/>
          </v:shape>
        </w:pict>
      </w:r>
    </w:p>
    <w:p w:rsidR="004C2835" w:rsidRDefault="004C2835"/>
    <w:p w:rsidR="004C2835" w:rsidRDefault="004C2835">
      <w:r>
        <w:pict>
          <v:shape id="_x0000_i1041" type="#_x0000_t75" style="width:467.25pt;height:326.25pt">
            <v:imagedata r:id="rId27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Pr="001C3931" w:rsidRDefault="004C2835">
      <w:pPr>
        <w:rPr>
          <w:sz w:val="32"/>
          <w:szCs w:val="32"/>
        </w:rPr>
      </w:pPr>
      <w:r>
        <w:rPr>
          <w:sz w:val="32"/>
          <w:szCs w:val="32"/>
        </w:rPr>
        <w:t>Click on ‘Done’ once it finish</w:t>
      </w:r>
      <w:r w:rsidRPr="001C3931">
        <w:rPr>
          <w:sz w:val="32"/>
          <w:szCs w:val="32"/>
        </w:rPr>
        <w:t xml:space="preserve"> installing</w:t>
      </w:r>
    </w:p>
    <w:p w:rsidR="004C2835" w:rsidRDefault="004C2835">
      <w:r>
        <w:pict>
          <v:shape id="_x0000_i1042" type="#_x0000_t75" style="width:459.75pt;height:332.25pt">
            <v:imagedata r:id="rId28" o:title=""/>
          </v:shape>
        </w:pict>
      </w:r>
    </w:p>
    <w:p w:rsidR="004C2835" w:rsidRDefault="004C2835"/>
    <w:p w:rsidR="004C2835" w:rsidRPr="00B752D6" w:rsidRDefault="004C2835">
      <w:pPr>
        <w:rPr>
          <w:sz w:val="32"/>
          <w:szCs w:val="32"/>
        </w:rPr>
      </w:pPr>
      <w:r>
        <w:rPr>
          <w:sz w:val="32"/>
          <w:szCs w:val="32"/>
        </w:rPr>
        <w:t xml:space="preserve">7.3 </w:t>
      </w:r>
      <w:r w:rsidRPr="00B752D6">
        <w:rPr>
          <w:sz w:val="32"/>
          <w:szCs w:val="32"/>
        </w:rPr>
        <w:t>Click on the geWorkbench icon</w:t>
      </w:r>
    </w:p>
    <w:p w:rsidR="004C2835" w:rsidRDefault="004C2835">
      <w:r>
        <w:pict>
          <v:shape id="_x0000_i1043" type="#_x0000_t75" style="width:318.75pt;height:205.5pt">
            <v:imagedata r:id="rId29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Pr="005323D9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</w:p>
    <w:p w:rsidR="004C2835" w:rsidRDefault="004C2835">
      <w:pPr>
        <w:rPr>
          <w:sz w:val="32"/>
          <w:szCs w:val="32"/>
        </w:rPr>
      </w:pPr>
      <w:r>
        <w:rPr>
          <w:sz w:val="32"/>
          <w:szCs w:val="32"/>
        </w:rPr>
        <w:t>In order to get the algorithm in the software:</w:t>
      </w:r>
    </w:p>
    <w:p w:rsidR="004C2835" w:rsidRPr="00A52195" w:rsidRDefault="004C2835">
      <w:pPr>
        <w:rPr>
          <w:sz w:val="28"/>
          <w:szCs w:val="28"/>
        </w:rPr>
      </w:pPr>
      <w:r w:rsidRPr="00A52195">
        <w:rPr>
          <w:sz w:val="28"/>
          <w:szCs w:val="28"/>
        </w:rPr>
        <w:t xml:space="preserve">Go to Tools </w:t>
      </w:r>
      <w:r w:rsidRPr="00A52195">
        <w:rPr>
          <w:sz w:val="28"/>
          <w:szCs w:val="28"/>
        </w:rPr>
        <w:sym w:font="Wingdings" w:char="F0E0"/>
      </w:r>
      <w:r w:rsidRPr="00A52195">
        <w:rPr>
          <w:sz w:val="28"/>
          <w:szCs w:val="28"/>
        </w:rPr>
        <w:t xml:space="preserve"> Component Configuration</w:t>
      </w:r>
    </w:p>
    <w:p w:rsidR="004C2835" w:rsidRDefault="004C2835">
      <w:r>
        <w:pict>
          <v:shape id="_x0000_i1044" type="#_x0000_t75" style="width:464.25pt;height:362.25pt">
            <v:imagedata r:id="rId30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>
      <w:pPr>
        <w:rPr>
          <w:sz w:val="32"/>
          <w:szCs w:val="32"/>
        </w:rPr>
      </w:pPr>
      <w:r w:rsidRPr="00907774">
        <w:rPr>
          <w:sz w:val="32"/>
          <w:szCs w:val="32"/>
        </w:rPr>
        <w:t>Click on the ‘ARACNe’</w:t>
      </w:r>
      <w:r>
        <w:rPr>
          <w:sz w:val="32"/>
          <w:szCs w:val="32"/>
        </w:rPr>
        <w:t xml:space="preserve"> Analysis</w:t>
      </w:r>
      <w:r w:rsidRPr="00907774">
        <w:rPr>
          <w:sz w:val="32"/>
          <w:szCs w:val="32"/>
        </w:rPr>
        <w:t xml:space="preserve"> box </w:t>
      </w:r>
    </w:p>
    <w:p w:rsidR="004C2835" w:rsidRDefault="004C2835">
      <w:r>
        <w:rPr>
          <w:noProof/>
        </w:rPr>
        <w:pict>
          <v:shape id="_x0000_i1045" type="#_x0000_t75" style="width:468pt;height:338.25pt;visibility:visible">
            <v:imagedata r:id="rId31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 w:rsidP="005A6188">
      <w:pPr>
        <w:rPr>
          <w:color w:val="00B0F0"/>
          <w:sz w:val="36"/>
          <w:szCs w:val="36"/>
        </w:rPr>
      </w:pPr>
    </w:p>
    <w:p w:rsidR="004C2835" w:rsidRDefault="004C2835" w:rsidP="005A6188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8. Run the Analysis</w:t>
      </w:r>
    </w:p>
    <w:p w:rsidR="004C2835" w:rsidRPr="003E5BF3" w:rsidRDefault="004C2835">
      <w:pPr>
        <w:rPr>
          <w:sz w:val="32"/>
          <w:szCs w:val="32"/>
        </w:rPr>
      </w:pPr>
      <w:r w:rsidRPr="003E5BF3">
        <w:rPr>
          <w:sz w:val="32"/>
          <w:szCs w:val="32"/>
        </w:rPr>
        <w:t xml:space="preserve">Go to File </w:t>
      </w:r>
      <w:r w:rsidRPr="003E5BF3">
        <w:rPr>
          <w:sz w:val="32"/>
          <w:szCs w:val="32"/>
        </w:rPr>
        <w:sym w:font="Wingdings" w:char="F0E0"/>
      </w:r>
      <w:r w:rsidRPr="003E5BF3">
        <w:rPr>
          <w:sz w:val="32"/>
          <w:szCs w:val="32"/>
        </w:rPr>
        <w:t xml:space="preserve"> Open </w:t>
      </w:r>
      <w:r w:rsidRPr="003E5BF3">
        <w:rPr>
          <w:sz w:val="32"/>
          <w:szCs w:val="32"/>
        </w:rPr>
        <w:sym w:font="Wingdings" w:char="F0E0"/>
      </w:r>
      <w:r w:rsidRPr="003E5BF3">
        <w:rPr>
          <w:sz w:val="32"/>
          <w:szCs w:val="32"/>
        </w:rPr>
        <w:t xml:space="preserve"> File </w:t>
      </w:r>
    </w:p>
    <w:p w:rsidR="004C2835" w:rsidRDefault="004C2835">
      <w:r>
        <w:pict>
          <v:shape id="_x0000_i1046" type="#_x0000_t75" style="width:461.25pt;height:369.75pt">
            <v:imagedata r:id="rId32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Pr="003E5BF3" w:rsidRDefault="004C2835">
      <w:pPr>
        <w:rPr>
          <w:sz w:val="32"/>
          <w:szCs w:val="32"/>
        </w:rPr>
      </w:pPr>
      <w:r>
        <w:rPr>
          <w:sz w:val="32"/>
          <w:szCs w:val="32"/>
        </w:rPr>
        <w:t xml:space="preserve">8.1 </w:t>
      </w:r>
      <w:r w:rsidRPr="003E5BF3">
        <w:rPr>
          <w:sz w:val="32"/>
          <w:szCs w:val="32"/>
        </w:rPr>
        <w:t>Locate the saved data and click to open</w:t>
      </w:r>
    </w:p>
    <w:p w:rsidR="004C2835" w:rsidRDefault="004C2835">
      <w:r>
        <w:pict>
          <v:shape id="_x0000_i1047" type="#_x0000_t75" style="width:465pt;height:366pt">
            <v:imagedata r:id="rId33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Pr="00DF601E" w:rsidRDefault="004C2835">
      <w:pPr>
        <w:rPr>
          <w:sz w:val="32"/>
          <w:szCs w:val="32"/>
        </w:rPr>
      </w:pPr>
      <w:r>
        <w:rPr>
          <w:sz w:val="32"/>
          <w:szCs w:val="32"/>
        </w:rPr>
        <w:t>8.2 Select the genes for ARACNe Analysis</w:t>
      </w:r>
    </w:p>
    <w:p w:rsidR="004C2835" w:rsidRDefault="004C2835">
      <w:r>
        <w:pict>
          <v:shape id="_x0000_i1048" type="#_x0000_t75" style="width:460.5pt;height:374.25pt">
            <v:imagedata r:id="rId34" o:title=""/>
          </v:shape>
        </w:pict>
      </w:r>
    </w:p>
    <w:p w:rsidR="004C2835" w:rsidRDefault="004C2835"/>
    <w:p w:rsidR="004C2835" w:rsidRDefault="004C2835">
      <w:r>
        <w:pict>
          <v:shape id="_x0000_i1049" type="#_x0000_t75" style="width:466.5pt;height:366pt">
            <v:imagedata r:id="rId35" o:title=""/>
          </v:shape>
        </w:pict>
      </w:r>
    </w:p>
    <w:p w:rsidR="004C2835" w:rsidRDefault="004C2835"/>
    <w:p w:rsidR="004C2835" w:rsidRDefault="004C2835">
      <w:r>
        <w:t>On the Parameters section:</w:t>
      </w:r>
    </w:p>
    <w:p w:rsidR="004C2835" w:rsidRDefault="004C2835">
      <w:r>
        <w:t>1. Select the Hub Markers</w:t>
      </w:r>
    </w:p>
    <w:p w:rsidR="004C2835" w:rsidRDefault="004C2835">
      <w:r>
        <w:t>2.  Select the Mode, Algorithm, Threshold Type, etc.</w:t>
      </w:r>
    </w:p>
    <w:p w:rsidR="004C2835" w:rsidRDefault="004C2835">
      <w:r>
        <w:pict>
          <v:shape id="_x0000_i1050" type="#_x0000_t75" style="width:463.5pt;height:185.25pt">
            <v:imagedata r:id="rId36" o:title=""/>
          </v:shape>
        </w:pict>
      </w: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9.Results</w:t>
      </w:r>
    </w:p>
    <w:p w:rsidR="004C2835" w:rsidRDefault="004C2835" w:rsidP="003377FB">
      <w:r>
        <w:t>The selected genes were analyzed as follows:</w:t>
      </w:r>
    </w:p>
    <w:p w:rsidR="004C2835" w:rsidRDefault="004C2835" w:rsidP="003377FB">
      <w:r>
        <w:t xml:space="preserve">1. The Hub Marker selected was </w:t>
      </w:r>
      <w:smartTag w:uri="urn:schemas-microsoft-com:office:smarttags" w:element="stockticker">
        <w:r>
          <w:t>AFFX</w:t>
        </w:r>
      </w:smartTag>
      <w:r>
        <w:t>-</w:t>
      </w:r>
      <w:smartTag w:uri="urn:schemas-microsoft-com:office:smarttags" w:element="stockticker">
        <w:r>
          <w:t>HSAC</w:t>
        </w:r>
      </w:smartTag>
      <w:r>
        <w:t>07/X00351_M_at</w:t>
      </w:r>
    </w:p>
    <w:p w:rsidR="004C2835" w:rsidRDefault="004C2835" w:rsidP="003377FB">
      <w:r>
        <w:t xml:space="preserve">2. The Mode selected was Discovery </w:t>
      </w:r>
      <w:r>
        <w:sym w:font="Wingdings" w:char="F0E0"/>
      </w:r>
      <w:r>
        <w:t xml:space="preserve"> Algorithm: Adaptive Partitioning</w:t>
      </w:r>
    </w:p>
    <w:p w:rsidR="004C2835" w:rsidRDefault="004C2835" w:rsidP="003377FB">
      <w:r>
        <w:t>3. Threshold Type was MI of 1.0</w:t>
      </w:r>
    </w:p>
    <w:p w:rsidR="004C2835" w:rsidRPr="003B2D2C" w:rsidRDefault="004C2835" w:rsidP="003377FB"/>
    <w:p w:rsidR="004C2835" w:rsidRDefault="004C2835" w:rsidP="003377FB">
      <w:pPr>
        <w:rPr>
          <w:color w:val="00B0F0"/>
          <w:sz w:val="36"/>
          <w:szCs w:val="36"/>
        </w:rPr>
      </w:pPr>
      <w:r w:rsidRPr="007612E2">
        <w:rPr>
          <w:color w:val="00B0F0"/>
          <w:sz w:val="36"/>
          <w:szCs w:val="36"/>
        </w:rPr>
        <w:pict>
          <v:shape id="_x0000_i1051" type="#_x0000_t75" style="width:468pt;height:183.75pt">
            <v:imagedata r:id="rId37" o:title=""/>
          </v:shape>
        </w:pict>
      </w: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Pr="00131DFE" w:rsidRDefault="004C2835" w:rsidP="003377FB">
      <w:pPr>
        <w:rPr>
          <w:color w:val="00B0F0"/>
          <w:sz w:val="28"/>
          <w:szCs w:val="28"/>
        </w:rPr>
      </w:pPr>
      <w:r>
        <w:rPr>
          <w:sz w:val="28"/>
          <w:szCs w:val="28"/>
        </w:rPr>
        <w:t xml:space="preserve">9.1 </w:t>
      </w:r>
      <w:r w:rsidRPr="00131DFE">
        <w:rPr>
          <w:sz w:val="28"/>
          <w:szCs w:val="28"/>
        </w:rPr>
        <w:t>To see a graph of the correlations, right click and select compute edge correlations</w:t>
      </w:r>
    </w:p>
    <w:p w:rsidR="004C2835" w:rsidRDefault="004C2835" w:rsidP="003377FB">
      <w:pPr>
        <w:rPr>
          <w:color w:val="00B0F0"/>
          <w:sz w:val="36"/>
          <w:szCs w:val="36"/>
        </w:rPr>
      </w:pPr>
      <w:r w:rsidRPr="007612E2">
        <w:rPr>
          <w:color w:val="00B0F0"/>
          <w:sz w:val="36"/>
          <w:szCs w:val="36"/>
        </w:rPr>
        <w:pict>
          <v:shape id="_x0000_i1052" type="#_x0000_t75" style="width:462pt;height:369pt">
            <v:imagedata r:id="rId38" o:title=""/>
          </v:shape>
        </w:pict>
      </w: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color w:val="00B0F0"/>
          <w:sz w:val="36"/>
          <w:szCs w:val="36"/>
        </w:rPr>
      </w:pPr>
    </w:p>
    <w:p w:rsidR="004C2835" w:rsidRDefault="004C2835" w:rsidP="003377FB">
      <w:pPr>
        <w:rPr>
          <w:sz w:val="28"/>
          <w:szCs w:val="28"/>
        </w:rPr>
      </w:pPr>
      <w:r>
        <w:rPr>
          <w:sz w:val="28"/>
          <w:szCs w:val="28"/>
        </w:rPr>
        <w:t>9.1.2 Select the correlation threshold which ranges from 0 to 1.0</w:t>
      </w:r>
    </w:p>
    <w:p w:rsidR="004C2835" w:rsidRDefault="004C2835" w:rsidP="003377FB">
      <w:pPr>
        <w:rPr>
          <w:sz w:val="28"/>
          <w:szCs w:val="28"/>
        </w:rPr>
      </w:pPr>
      <w:r>
        <w:rPr>
          <w:sz w:val="28"/>
          <w:szCs w:val="28"/>
        </w:rPr>
        <w:t>1. For this particular one, the threshold is 0.06</w:t>
      </w:r>
    </w:p>
    <w:p w:rsidR="004C2835" w:rsidRDefault="004C2835" w:rsidP="003377FB">
      <w:pPr>
        <w:rPr>
          <w:color w:val="00B0F0"/>
          <w:sz w:val="36"/>
          <w:szCs w:val="36"/>
        </w:rPr>
      </w:pPr>
      <w:r>
        <w:rPr>
          <w:sz w:val="28"/>
          <w:szCs w:val="28"/>
        </w:rPr>
        <w:t>2. This set has 17 nodes and 22 edges</w:t>
      </w:r>
    </w:p>
    <w:p w:rsidR="004C2835" w:rsidRDefault="004C2835" w:rsidP="003377FB">
      <w:pPr>
        <w:rPr>
          <w:color w:val="00B0F0"/>
          <w:sz w:val="36"/>
          <w:szCs w:val="36"/>
        </w:rPr>
      </w:pPr>
      <w:r w:rsidRPr="007612E2">
        <w:rPr>
          <w:color w:val="00B0F0"/>
          <w:sz w:val="36"/>
          <w:szCs w:val="36"/>
        </w:rPr>
        <w:pict>
          <v:shape id="_x0000_i1053" type="#_x0000_t75" style="width:465.75pt;height:345.75pt">
            <v:imagedata r:id="rId39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>
      <w:r>
        <w:rPr>
          <w:sz w:val="32"/>
          <w:szCs w:val="32"/>
        </w:rPr>
        <w:t>9.2 The following edge correlations histogram is shown: Correlation threshold is 0.05</w:t>
      </w:r>
    </w:p>
    <w:p w:rsidR="004C2835" w:rsidRDefault="004C2835">
      <w:r>
        <w:pict>
          <v:shape id="_x0000_i1054" type="#_x0000_t75" style="width:464.25pt;height:360.75pt">
            <v:imagedata r:id="rId40" o:title=""/>
          </v:shape>
        </w:pict>
      </w:r>
    </w:p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/>
    <w:p w:rsidR="004C2835" w:rsidRDefault="004C2835">
      <w:pPr>
        <w:rPr>
          <w:sz w:val="28"/>
          <w:szCs w:val="28"/>
        </w:rPr>
      </w:pPr>
      <w:r>
        <w:rPr>
          <w:sz w:val="28"/>
          <w:szCs w:val="28"/>
        </w:rPr>
        <w:t>This set has 100 nodes with 508 edges</w:t>
      </w:r>
    </w:p>
    <w:p w:rsidR="004C2835" w:rsidRPr="00976B3B" w:rsidRDefault="004C2835">
      <w:r>
        <w:rPr>
          <w:sz w:val="28"/>
          <w:szCs w:val="28"/>
        </w:rPr>
        <w:t xml:space="preserve">1. </w:t>
      </w:r>
      <w:r w:rsidRPr="000D031E">
        <w:rPr>
          <w:sz w:val="28"/>
          <w:szCs w:val="28"/>
        </w:rPr>
        <w:t xml:space="preserve">The Mode selected was Discovery </w:t>
      </w:r>
      <w:r w:rsidRPr="000D031E">
        <w:rPr>
          <w:sz w:val="28"/>
          <w:szCs w:val="28"/>
        </w:rPr>
        <w:sym w:font="Wingdings" w:char="F0E0"/>
      </w:r>
      <w:r w:rsidRPr="000D031E">
        <w:rPr>
          <w:sz w:val="28"/>
          <w:szCs w:val="28"/>
        </w:rPr>
        <w:t xml:space="preserve"> Algorithm: Adaptive Partitioning</w:t>
      </w:r>
    </w:p>
    <w:p w:rsidR="004C2835" w:rsidRPr="001D0549" w:rsidRDefault="004C2835">
      <w:pPr>
        <w:rPr>
          <w:sz w:val="28"/>
          <w:szCs w:val="28"/>
        </w:rPr>
      </w:pPr>
      <w:r>
        <w:rPr>
          <w:sz w:val="28"/>
          <w:szCs w:val="28"/>
        </w:rPr>
        <w:t xml:space="preserve">2.  The threshold is 0.179 </w:t>
      </w:r>
      <w:r w:rsidRPr="00822C0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 value is 0.001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55" type="#_x0000_t75" style="width:466.5pt;height:355.5pt">
            <v:imagedata r:id="rId41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Use the zoom in and out icon to get closer to the image.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56" type="#_x0000_t75" style="width:461.25pt;height:357pt">
            <v:imagedata r:id="rId42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Pr="00046676" w:rsidRDefault="004C2835" w:rsidP="00B13457">
      <w:pPr>
        <w:rPr>
          <w:color w:val="244061"/>
          <w:sz w:val="28"/>
          <w:szCs w:val="28"/>
        </w:rPr>
      </w:pPr>
      <w:r w:rsidRPr="00046676">
        <w:rPr>
          <w:color w:val="244061"/>
          <w:sz w:val="28"/>
          <w:szCs w:val="28"/>
        </w:rPr>
        <w:t xml:space="preserve">Note: </w:t>
      </w:r>
      <w:r>
        <w:rPr>
          <w:color w:val="244061"/>
          <w:sz w:val="28"/>
          <w:szCs w:val="28"/>
        </w:rPr>
        <w:t>The edges are colored blue or red according to their positive or negative correlations.</w: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9.3 The figure below shows the result of applying the “Universe” style to a network where four nodes (yellow) are selected.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57" type="#_x0000_t75" style="width:466.5pt;height:357pt">
            <v:imagedata r:id="rId43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Click on the “select attributes” and mark the square boxes to view the confidence value and interaction between genes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58" type="#_x0000_t75" style="width:460.5pt;height:359.25pt">
            <v:imagedata r:id="rId44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The color green represent interactions between genes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59" type="#_x0000_t75" style="width:465pt;height:357.75pt">
            <v:imagedata r:id="rId45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The following edge correlations histogram is shown: Correlation threshold is 1.0</w:t>
      </w:r>
    </w:p>
    <w:p w:rsidR="004C2835" w:rsidRDefault="004C2835" w:rsidP="004140E4">
      <w:pPr>
        <w:rPr>
          <w:sz w:val="32"/>
          <w:szCs w:val="32"/>
        </w:rPr>
      </w:pPr>
      <w:r w:rsidRPr="007612E2">
        <w:rPr>
          <w:sz w:val="32"/>
          <w:szCs w:val="32"/>
        </w:rPr>
        <w:pict>
          <v:shape id="_x0000_i1060" type="#_x0000_t75" style="width:465.75pt;height:358.5pt">
            <v:imagedata r:id="rId46" o:title=""/>
          </v:shape>
        </w:pict>
      </w: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2"/>
          <w:szCs w:val="32"/>
        </w:rPr>
      </w:pPr>
      <w:r>
        <w:rPr>
          <w:sz w:val="32"/>
          <w:szCs w:val="32"/>
        </w:rPr>
        <w:t>10. References</w:t>
      </w:r>
      <w:bookmarkStart w:id="0" w:name="_GoBack"/>
      <w:bookmarkEnd w:id="0"/>
    </w:p>
    <w:p w:rsidR="004C2835" w:rsidRDefault="004C2835" w:rsidP="004140E4">
      <w:pPr>
        <w:rPr>
          <w:sz w:val="32"/>
          <w:szCs w:val="32"/>
        </w:rPr>
      </w:pPr>
    </w:p>
    <w:p w:rsidR="004C2835" w:rsidRDefault="004C2835" w:rsidP="004140E4">
      <w:pPr>
        <w:rPr>
          <w:sz w:val="36"/>
          <w:szCs w:val="36"/>
        </w:rPr>
      </w:pPr>
      <w:r>
        <w:rPr>
          <w:sz w:val="32"/>
          <w:szCs w:val="32"/>
        </w:rPr>
        <w:t xml:space="preserve">1. </w:t>
      </w:r>
      <w:r w:rsidRPr="00CC7DA1">
        <w:rPr>
          <w:sz w:val="32"/>
          <w:szCs w:val="32"/>
        </w:rPr>
        <w:t>Lingeman, Jesse M. and Shasha, Dennis</w:t>
      </w:r>
      <w:r>
        <w:rPr>
          <w:sz w:val="32"/>
          <w:szCs w:val="32"/>
        </w:rPr>
        <w:t xml:space="preserve">. (2013) </w:t>
      </w:r>
      <w:r w:rsidRPr="00CC7DA1">
        <w:rPr>
          <w:i/>
          <w:iCs/>
          <w:sz w:val="32"/>
          <w:szCs w:val="32"/>
        </w:rPr>
        <w:t>Network Inference in Molecular Biology: A Hands-on Framework</w:t>
      </w:r>
      <w:r w:rsidRPr="00CC7DA1">
        <w:rPr>
          <w:sz w:val="32"/>
          <w:szCs w:val="32"/>
        </w:rPr>
        <w:t xml:space="preserve">, </w:t>
      </w:r>
      <w:smartTag w:uri="urn:schemas-microsoft-com:office:smarttags" w:element="place">
        <w:r w:rsidRPr="00CC7DA1">
          <w:rPr>
            <w:sz w:val="32"/>
            <w:szCs w:val="32"/>
          </w:rPr>
          <w:t>California</w:t>
        </w:r>
      </w:smartTag>
      <w:r>
        <w:rPr>
          <w:sz w:val="32"/>
          <w:szCs w:val="32"/>
        </w:rPr>
        <w:t>: Springer.</w:t>
      </w:r>
      <w:r w:rsidRPr="00CC7DA1">
        <w:rPr>
          <w:sz w:val="32"/>
          <w:szCs w:val="32"/>
        </w:rPr>
        <w:t xml:space="preserve"> Print</w:t>
      </w:r>
      <w:r>
        <w:rPr>
          <w:sz w:val="36"/>
          <w:szCs w:val="36"/>
        </w:rPr>
        <w:t>.</w:t>
      </w:r>
    </w:p>
    <w:p w:rsidR="004C2835" w:rsidRDefault="004C2835" w:rsidP="004140E4">
      <w:pPr>
        <w:rPr>
          <w:sz w:val="36"/>
          <w:szCs w:val="36"/>
        </w:rPr>
      </w:pPr>
    </w:p>
    <w:p w:rsidR="004C2835" w:rsidRPr="008214CF" w:rsidRDefault="004C2835" w:rsidP="008214CF">
      <w:pPr>
        <w:widowControl/>
        <w:overflowPunct/>
        <w:autoSpaceDE w:val="0"/>
        <w:autoSpaceDN w:val="0"/>
        <w:rPr>
          <w:rFonts w:ascii="AdvT118" w:hAnsi="AdvT118" w:cs="AdvT118"/>
          <w:i/>
          <w:iCs/>
          <w:kern w:val="0"/>
          <w:sz w:val="28"/>
          <w:szCs w:val="28"/>
        </w:rPr>
      </w:pPr>
      <w:r>
        <w:rPr>
          <w:sz w:val="36"/>
          <w:szCs w:val="36"/>
        </w:rPr>
        <w:t xml:space="preserve">2.Maetschke Stefan R., Madhamshettiwar Piyush B., Davis Melissa J., Ragan Mark A. (2013) </w:t>
      </w:r>
      <w:r w:rsidRPr="008214CF">
        <w:rPr>
          <w:rFonts w:ascii="AdvT118" w:hAnsi="AdvT118" w:cs="AdvT118"/>
          <w:i/>
          <w:iCs/>
          <w:kern w:val="0"/>
          <w:sz w:val="28"/>
          <w:szCs w:val="28"/>
        </w:rPr>
        <w:t>Supervised, semi supervised and</w:t>
      </w:r>
    </w:p>
    <w:p w:rsidR="004C2835" w:rsidRPr="00765BA6" w:rsidRDefault="004C2835" w:rsidP="008214CF">
      <w:pPr>
        <w:widowControl/>
        <w:overflowPunct/>
        <w:autoSpaceDE w:val="0"/>
        <w:autoSpaceDN w:val="0"/>
        <w:rPr>
          <w:rFonts w:ascii="AdvT118" w:hAnsi="AdvT118" w:cs="AdvT118"/>
          <w:i/>
          <w:iCs/>
          <w:kern w:val="0"/>
        </w:rPr>
      </w:pPr>
      <w:r w:rsidRPr="008214CF">
        <w:rPr>
          <w:rFonts w:ascii="AdvT118" w:hAnsi="AdvT118" w:cs="AdvT118"/>
          <w:i/>
          <w:iCs/>
          <w:kern w:val="0"/>
          <w:sz w:val="28"/>
          <w:szCs w:val="28"/>
        </w:rPr>
        <w:t>unsupervised inference of generegulatory networks</w:t>
      </w:r>
      <w:r>
        <w:rPr>
          <w:rFonts w:ascii="AdvT118" w:hAnsi="AdvT118" w:cs="AdvT118"/>
          <w:i/>
          <w:iCs/>
          <w:kern w:val="0"/>
          <w:sz w:val="28"/>
          <w:szCs w:val="28"/>
        </w:rPr>
        <w:t xml:space="preserve">, </w:t>
      </w:r>
      <w:r w:rsidRPr="00765BA6">
        <w:rPr>
          <w:rFonts w:ascii="AdvT118" w:hAnsi="AdvT118" w:cs="AdvT118"/>
          <w:kern w:val="0"/>
        </w:rPr>
        <w:t xml:space="preserve">BRIEFINGS IN BIOINFORMATICS. </w:t>
      </w:r>
      <w:r>
        <w:rPr>
          <w:rFonts w:ascii="AdvT116" w:hAnsi="AdvT116" w:cs="AdvT116"/>
          <w:kern w:val="0"/>
        </w:rPr>
        <w:t>1:</w:t>
      </w:r>
      <w:r w:rsidRPr="00765BA6">
        <w:rPr>
          <w:rFonts w:ascii="AdvT116" w:hAnsi="AdvT116" w:cs="AdvT116"/>
          <w:kern w:val="0"/>
        </w:rPr>
        <w:t>17</w:t>
      </w:r>
      <w:r w:rsidRPr="002C4C88">
        <w:rPr>
          <w:rFonts w:ascii="AdvT116" w:hAnsi="AdvT116" w:cs="AdvT116"/>
          <w:kern w:val="0"/>
        </w:rPr>
        <w:t>, doi:10.1093/bib/bbt034</w:t>
      </w:r>
      <w:r>
        <w:rPr>
          <w:rFonts w:ascii="AdvT116" w:hAnsi="AdvT116" w:cs="AdvT116"/>
          <w:kern w:val="0"/>
        </w:rPr>
        <w:t>.</w:t>
      </w:r>
    </w:p>
    <w:p w:rsidR="004C2835" w:rsidRPr="008214CF" w:rsidRDefault="004C2835" w:rsidP="004140E4">
      <w:pPr>
        <w:rPr>
          <w:sz w:val="28"/>
          <w:szCs w:val="28"/>
        </w:rPr>
      </w:pPr>
    </w:p>
    <w:p w:rsidR="004C2835" w:rsidRPr="00995B27" w:rsidRDefault="004C2835" w:rsidP="004140E4">
      <w:pPr>
        <w:rPr>
          <w:sz w:val="36"/>
          <w:szCs w:val="36"/>
        </w:rPr>
      </w:pPr>
    </w:p>
    <w:p w:rsidR="004C2835" w:rsidRDefault="004C2835" w:rsidP="004140E4">
      <w:pPr>
        <w:rPr>
          <w:sz w:val="32"/>
          <w:szCs w:val="32"/>
        </w:rPr>
      </w:pPr>
    </w:p>
    <w:p w:rsidR="004C2835" w:rsidRPr="001E7E23" w:rsidRDefault="004C2835"/>
    <w:sectPr w:rsidR="004C2835" w:rsidRPr="001E7E23" w:rsidSect="008B435B">
      <w:head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C2835" w:rsidRDefault="004C2835" w:rsidP="0003530B">
      <w:r>
        <w:separator/>
      </w:r>
    </w:p>
  </w:endnote>
  <w:endnote w:type="continuationSeparator" w:id="0">
    <w:p w:rsidR="004C2835" w:rsidRDefault="004C2835" w:rsidP="0003530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?l?r ??fc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dvT11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T116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C2835" w:rsidRDefault="004C2835" w:rsidP="0003530B">
      <w:r>
        <w:separator/>
      </w:r>
    </w:p>
  </w:footnote>
  <w:footnote w:type="continuationSeparator" w:id="0">
    <w:p w:rsidR="004C2835" w:rsidRDefault="004C2835" w:rsidP="0003530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C2835" w:rsidRDefault="004C2835">
    <w:pPr>
      <w:pStyle w:val="Header"/>
      <w:jc w:val="right"/>
    </w:pPr>
    <w:fldSimple w:instr=" PAGE   \* MERGEFORMAT ">
      <w:r>
        <w:rPr>
          <w:noProof/>
        </w:rPr>
        <w:t>1</w:t>
      </w:r>
    </w:fldSimple>
  </w:p>
  <w:p w:rsidR="004C2835" w:rsidRDefault="004C2835">
    <w:pPr>
      <w:pStyle w:val="Header"/>
    </w:pPr>
    <w:r>
      <w:t>Unsupervised GRN Inference Tool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B50868"/>
    <w:multiLevelType w:val="hybridMultilevel"/>
    <w:tmpl w:val="9BDAA07E"/>
    <w:lvl w:ilvl="0" w:tplc="04090009">
      <w:start w:val="1"/>
      <w:numFmt w:val="bullet"/>
      <w:lvlText w:val=""/>
      <w:lvlJc w:val="left"/>
      <w:pPr>
        <w:ind w:left="4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defaultTabStop w:val="720"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936D1"/>
    <w:rsid w:val="000116DF"/>
    <w:rsid w:val="00017861"/>
    <w:rsid w:val="000229E3"/>
    <w:rsid w:val="00024224"/>
    <w:rsid w:val="000309E8"/>
    <w:rsid w:val="000313AC"/>
    <w:rsid w:val="0003525E"/>
    <w:rsid w:val="0003530B"/>
    <w:rsid w:val="00046676"/>
    <w:rsid w:val="00070B54"/>
    <w:rsid w:val="00084850"/>
    <w:rsid w:val="000A16AA"/>
    <w:rsid w:val="000A1AF6"/>
    <w:rsid w:val="000A2A8C"/>
    <w:rsid w:val="000C2004"/>
    <w:rsid w:val="000D031E"/>
    <w:rsid w:val="000E455A"/>
    <w:rsid w:val="00107C58"/>
    <w:rsid w:val="00111207"/>
    <w:rsid w:val="00131DFE"/>
    <w:rsid w:val="00134972"/>
    <w:rsid w:val="00137C8A"/>
    <w:rsid w:val="001421D3"/>
    <w:rsid w:val="0014340F"/>
    <w:rsid w:val="00144A37"/>
    <w:rsid w:val="00150E7A"/>
    <w:rsid w:val="00164847"/>
    <w:rsid w:val="00164ABE"/>
    <w:rsid w:val="00180568"/>
    <w:rsid w:val="00185393"/>
    <w:rsid w:val="00191A25"/>
    <w:rsid w:val="001C3342"/>
    <w:rsid w:val="001C3931"/>
    <w:rsid w:val="001C4918"/>
    <w:rsid w:val="001C5325"/>
    <w:rsid w:val="001D0549"/>
    <w:rsid w:val="001D7D34"/>
    <w:rsid w:val="001E10DB"/>
    <w:rsid w:val="001E7E23"/>
    <w:rsid w:val="001F7AB1"/>
    <w:rsid w:val="00203782"/>
    <w:rsid w:val="002042B8"/>
    <w:rsid w:val="00210C5E"/>
    <w:rsid w:val="00221106"/>
    <w:rsid w:val="002238C9"/>
    <w:rsid w:val="002239BB"/>
    <w:rsid w:val="00231B01"/>
    <w:rsid w:val="002361DD"/>
    <w:rsid w:val="002363E5"/>
    <w:rsid w:val="00274C56"/>
    <w:rsid w:val="002753FB"/>
    <w:rsid w:val="0028620D"/>
    <w:rsid w:val="002973CB"/>
    <w:rsid w:val="002C4C88"/>
    <w:rsid w:val="002C79A2"/>
    <w:rsid w:val="002D6197"/>
    <w:rsid w:val="002D76AC"/>
    <w:rsid w:val="002E5C7E"/>
    <w:rsid w:val="002E6570"/>
    <w:rsid w:val="00310B45"/>
    <w:rsid w:val="00310EA6"/>
    <w:rsid w:val="00313B1B"/>
    <w:rsid w:val="00315323"/>
    <w:rsid w:val="0033025F"/>
    <w:rsid w:val="00335F95"/>
    <w:rsid w:val="00336D94"/>
    <w:rsid w:val="003377FB"/>
    <w:rsid w:val="00344010"/>
    <w:rsid w:val="0034660E"/>
    <w:rsid w:val="0035137A"/>
    <w:rsid w:val="00352AA0"/>
    <w:rsid w:val="00353429"/>
    <w:rsid w:val="003805CC"/>
    <w:rsid w:val="00395EE6"/>
    <w:rsid w:val="003979CF"/>
    <w:rsid w:val="00397A99"/>
    <w:rsid w:val="003A71E7"/>
    <w:rsid w:val="003B2D2C"/>
    <w:rsid w:val="003B5EAB"/>
    <w:rsid w:val="003B6990"/>
    <w:rsid w:val="003B7DBE"/>
    <w:rsid w:val="003C0F73"/>
    <w:rsid w:val="003E0D88"/>
    <w:rsid w:val="003E5BF3"/>
    <w:rsid w:val="003F5E11"/>
    <w:rsid w:val="0040279D"/>
    <w:rsid w:val="004044E6"/>
    <w:rsid w:val="00404AF7"/>
    <w:rsid w:val="00413992"/>
    <w:rsid w:val="004140E4"/>
    <w:rsid w:val="00423F96"/>
    <w:rsid w:val="00433593"/>
    <w:rsid w:val="00462D23"/>
    <w:rsid w:val="00464C92"/>
    <w:rsid w:val="004847A5"/>
    <w:rsid w:val="004857D4"/>
    <w:rsid w:val="00495EC3"/>
    <w:rsid w:val="004B639E"/>
    <w:rsid w:val="004C2835"/>
    <w:rsid w:val="004C7561"/>
    <w:rsid w:val="004E0AB7"/>
    <w:rsid w:val="004F0663"/>
    <w:rsid w:val="004F1737"/>
    <w:rsid w:val="004F74CC"/>
    <w:rsid w:val="005075B6"/>
    <w:rsid w:val="00515C72"/>
    <w:rsid w:val="005323D9"/>
    <w:rsid w:val="0055253B"/>
    <w:rsid w:val="00553F36"/>
    <w:rsid w:val="0055547F"/>
    <w:rsid w:val="00570963"/>
    <w:rsid w:val="00572D3A"/>
    <w:rsid w:val="0058302F"/>
    <w:rsid w:val="00584801"/>
    <w:rsid w:val="00587486"/>
    <w:rsid w:val="00592A75"/>
    <w:rsid w:val="00595683"/>
    <w:rsid w:val="005A6188"/>
    <w:rsid w:val="005B02B3"/>
    <w:rsid w:val="005B488B"/>
    <w:rsid w:val="005B4DE1"/>
    <w:rsid w:val="005D2348"/>
    <w:rsid w:val="005E3E93"/>
    <w:rsid w:val="005E68BC"/>
    <w:rsid w:val="005F75AC"/>
    <w:rsid w:val="006008E7"/>
    <w:rsid w:val="0060280F"/>
    <w:rsid w:val="006031C5"/>
    <w:rsid w:val="00623E82"/>
    <w:rsid w:val="00627A7A"/>
    <w:rsid w:val="0064320F"/>
    <w:rsid w:val="00651890"/>
    <w:rsid w:val="00677EE7"/>
    <w:rsid w:val="00681E2E"/>
    <w:rsid w:val="006A0226"/>
    <w:rsid w:val="006C38ED"/>
    <w:rsid w:val="006C3A27"/>
    <w:rsid w:val="006D2C48"/>
    <w:rsid w:val="006E1A25"/>
    <w:rsid w:val="006F35E8"/>
    <w:rsid w:val="00704D00"/>
    <w:rsid w:val="00711F01"/>
    <w:rsid w:val="00714D3E"/>
    <w:rsid w:val="00715009"/>
    <w:rsid w:val="007156C6"/>
    <w:rsid w:val="0073372A"/>
    <w:rsid w:val="00736EC9"/>
    <w:rsid w:val="00743D3A"/>
    <w:rsid w:val="007612E2"/>
    <w:rsid w:val="00765BA6"/>
    <w:rsid w:val="00766BAB"/>
    <w:rsid w:val="007673E5"/>
    <w:rsid w:val="00773236"/>
    <w:rsid w:val="007745DA"/>
    <w:rsid w:val="007816A7"/>
    <w:rsid w:val="00785508"/>
    <w:rsid w:val="00787903"/>
    <w:rsid w:val="00790676"/>
    <w:rsid w:val="00791CB8"/>
    <w:rsid w:val="00794450"/>
    <w:rsid w:val="00797B2C"/>
    <w:rsid w:val="007B64DA"/>
    <w:rsid w:val="007B65CA"/>
    <w:rsid w:val="007B6F98"/>
    <w:rsid w:val="007B7F01"/>
    <w:rsid w:val="007D7319"/>
    <w:rsid w:val="007E4175"/>
    <w:rsid w:val="007F64A0"/>
    <w:rsid w:val="008214CF"/>
    <w:rsid w:val="00822C0F"/>
    <w:rsid w:val="00823D3D"/>
    <w:rsid w:val="00837313"/>
    <w:rsid w:val="00844D5C"/>
    <w:rsid w:val="00847F5E"/>
    <w:rsid w:val="008545E4"/>
    <w:rsid w:val="00855C0D"/>
    <w:rsid w:val="008636CA"/>
    <w:rsid w:val="008661FB"/>
    <w:rsid w:val="00867326"/>
    <w:rsid w:val="00885FEB"/>
    <w:rsid w:val="00886672"/>
    <w:rsid w:val="00890B39"/>
    <w:rsid w:val="00891674"/>
    <w:rsid w:val="008936D1"/>
    <w:rsid w:val="00893AC8"/>
    <w:rsid w:val="008972BF"/>
    <w:rsid w:val="008A6AAD"/>
    <w:rsid w:val="008B435B"/>
    <w:rsid w:val="008B4E58"/>
    <w:rsid w:val="008C6B37"/>
    <w:rsid w:val="008C7B82"/>
    <w:rsid w:val="008D0775"/>
    <w:rsid w:val="008D3B39"/>
    <w:rsid w:val="008D6375"/>
    <w:rsid w:val="008E5809"/>
    <w:rsid w:val="00902BF2"/>
    <w:rsid w:val="00907774"/>
    <w:rsid w:val="00907CC7"/>
    <w:rsid w:val="0092741A"/>
    <w:rsid w:val="009314AF"/>
    <w:rsid w:val="0094091A"/>
    <w:rsid w:val="0094203B"/>
    <w:rsid w:val="009427C9"/>
    <w:rsid w:val="00946BD2"/>
    <w:rsid w:val="009743FD"/>
    <w:rsid w:val="0097687B"/>
    <w:rsid w:val="00976B3B"/>
    <w:rsid w:val="00976F4C"/>
    <w:rsid w:val="00977066"/>
    <w:rsid w:val="00980898"/>
    <w:rsid w:val="00980BF4"/>
    <w:rsid w:val="00993CA0"/>
    <w:rsid w:val="009946D6"/>
    <w:rsid w:val="009953C5"/>
    <w:rsid w:val="00995B27"/>
    <w:rsid w:val="00996C9C"/>
    <w:rsid w:val="009A0479"/>
    <w:rsid w:val="009A0A6A"/>
    <w:rsid w:val="009B1B24"/>
    <w:rsid w:val="009C3836"/>
    <w:rsid w:val="009D38C2"/>
    <w:rsid w:val="009F0DD9"/>
    <w:rsid w:val="00A31C30"/>
    <w:rsid w:val="00A31FC0"/>
    <w:rsid w:val="00A34849"/>
    <w:rsid w:val="00A35645"/>
    <w:rsid w:val="00A43C4E"/>
    <w:rsid w:val="00A46B60"/>
    <w:rsid w:val="00A508A6"/>
    <w:rsid w:val="00A52195"/>
    <w:rsid w:val="00A53E74"/>
    <w:rsid w:val="00A6110A"/>
    <w:rsid w:val="00A63E3E"/>
    <w:rsid w:val="00A66DAD"/>
    <w:rsid w:val="00A70482"/>
    <w:rsid w:val="00A76512"/>
    <w:rsid w:val="00A82FE6"/>
    <w:rsid w:val="00A87085"/>
    <w:rsid w:val="00A87ACE"/>
    <w:rsid w:val="00A9033F"/>
    <w:rsid w:val="00AA5B49"/>
    <w:rsid w:val="00AC1034"/>
    <w:rsid w:val="00AE670F"/>
    <w:rsid w:val="00AE6E60"/>
    <w:rsid w:val="00AF3494"/>
    <w:rsid w:val="00AF5513"/>
    <w:rsid w:val="00AF5CD9"/>
    <w:rsid w:val="00B019F0"/>
    <w:rsid w:val="00B0366A"/>
    <w:rsid w:val="00B103EA"/>
    <w:rsid w:val="00B13457"/>
    <w:rsid w:val="00B13953"/>
    <w:rsid w:val="00B21A4F"/>
    <w:rsid w:val="00B2403D"/>
    <w:rsid w:val="00B2489B"/>
    <w:rsid w:val="00B53DB9"/>
    <w:rsid w:val="00B5498F"/>
    <w:rsid w:val="00B66078"/>
    <w:rsid w:val="00B752D6"/>
    <w:rsid w:val="00B91216"/>
    <w:rsid w:val="00BA32E9"/>
    <w:rsid w:val="00BB239B"/>
    <w:rsid w:val="00BC3EC9"/>
    <w:rsid w:val="00BD5E86"/>
    <w:rsid w:val="00BF04E3"/>
    <w:rsid w:val="00BF6D6B"/>
    <w:rsid w:val="00C005E1"/>
    <w:rsid w:val="00C07052"/>
    <w:rsid w:val="00C31A8F"/>
    <w:rsid w:val="00C44A41"/>
    <w:rsid w:val="00C6015C"/>
    <w:rsid w:val="00C81B12"/>
    <w:rsid w:val="00C9554B"/>
    <w:rsid w:val="00C96D1F"/>
    <w:rsid w:val="00CB2C5D"/>
    <w:rsid w:val="00CB7643"/>
    <w:rsid w:val="00CC01D2"/>
    <w:rsid w:val="00CC7DA1"/>
    <w:rsid w:val="00CE2B19"/>
    <w:rsid w:val="00CE56B9"/>
    <w:rsid w:val="00CE7302"/>
    <w:rsid w:val="00CF136D"/>
    <w:rsid w:val="00D030B6"/>
    <w:rsid w:val="00D45BCF"/>
    <w:rsid w:val="00D53227"/>
    <w:rsid w:val="00D62AE4"/>
    <w:rsid w:val="00D73E47"/>
    <w:rsid w:val="00D92E59"/>
    <w:rsid w:val="00DB11D9"/>
    <w:rsid w:val="00DD04EE"/>
    <w:rsid w:val="00DD13BF"/>
    <w:rsid w:val="00DF26CD"/>
    <w:rsid w:val="00DF53C2"/>
    <w:rsid w:val="00DF5429"/>
    <w:rsid w:val="00DF601E"/>
    <w:rsid w:val="00E0396D"/>
    <w:rsid w:val="00E15ABB"/>
    <w:rsid w:val="00E1784B"/>
    <w:rsid w:val="00E35E87"/>
    <w:rsid w:val="00E3750D"/>
    <w:rsid w:val="00E40B4E"/>
    <w:rsid w:val="00E61D8E"/>
    <w:rsid w:val="00E766C6"/>
    <w:rsid w:val="00E84A4D"/>
    <w:rsid w:val="00EA5195"/>
    <w:rsid w:val="00EC2B27"/>
    <w:rsid w:val="00EF424A"/>
    <w:rsid w:val="00EF7D5B"/>
    <w:rsid w:val="00F03812"/>
    <w:rsid w:val="00F0427A"/>
    <w:rsid w:val="00F07451"/>
    <w:rsid w:val="00F20884"/>
    <w:rsid w:val="00F26E9E"/>
    <w:rsid w:val="00F277AC"/>
    <w:rsid w:val="00F300C9"/>
    <w:rsid w:val="00F42195"/>
    <w:rsid w:val="00F44D3D"/>
    <w:rsid w:val="00F46993"/>
    <w:rsid w:val="00F53F92"/>
    <w:rsid w:val="00F77285"/>
    <w:rsid w:val="00F8634B"/>
    <w:rsid w:val="00F940D4"/>
    <w:rsid w:val="00FA4F1C"/>
    <w:rsid w:val="00FB0E60"/>
    <w:rsid w:val="00FB4A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/>
    <w:lsdException w:name="footer" w:unhideWhenUsed="0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Balloon Text" w:unhideWhenUsed="0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36D1"/>
    <w:pPr>
      <w:widowControl w:val="0"/>
      <w:overflowPunct w:val="0"/>
      <w:adjustRightInd w:val="0"/>
    </w:pPr>
    <w:rPr>
      <w:rFonts w:ascii="Times New Roman" w:eastAsia="Times New Roman" w:hAnsi="Times New Roman"/>
      <w:kern w:val="28"/>
      <w:sz w:val="24"/>
      <w:szCs w:val="24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8936D1"/>
    <w:rPr>
      <w:rFonts w:ascii="Tahoma" w:eastAsia="Calibr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6D1"/>
    <w:rPr>
      <w:rFonts w:ascii="Tahoma" w:hAnsi="Tahoma" w:cs="Tahoma"/>
      <w:kern w:val="28"/>
      <w:sz w:val="16"/>
      <w:szCs w:val="16"/>
    </w:rPr>
  </w:style>
  <w:style w:type="character" w:styleId="Hyperlink">
    <w:name w:val="Hyperlink"/>
    <w:basedOn w:val="DefaultParagraphFont"/>
    <w:uiPriority w:val="99"/>
    <w:rsid w:val="0014340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0353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530B"/>
    <w:rPr>
      <w:rFonts w:ascii="Times New Roman" w:hAnsi="Times New Roman" w:cs="Times New Roman"/>
      <w:kern w:val="28"/>
      <w:sz w:val="24"/>
      <w:szCs w:val="24"/>
    </w:rPr>
  </w:style>
  <w:style w:type="paragraph" w:styleId="Footer">
    <w:name w:val="footer"/>
    <w:basedOn w:val="Normal"/>
    <w:link w:val="FooterChar"/>
    <w:uiPriority w:val="99"/>
    <w:rsid w:val="000353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530B"/>
    <w:rPr>
      <w:rFonts w:ascii="Times New Roman" w:hAnsi="Times New Roman" w:cs="Times New Roman"/>
      <w:kern w:val="28"/>
      <w:sz w:val="24"/>
      <w:szCs w:val="24"/>
    </w:rPr>
  </w:style>
  <w:style w:type="paragraph" w:styleId="NoSpacing">
    <w:name w:val="No Spacing"/>
    <w:link w:val="NoSpacingChar"/>
    <w:uiPriority w:val="99"/>
    <w:qFormat/>
    <w:rsid w:val="00FA4F1C"/>
    <w:rPr>
      <w:rFonts w:eastAsia="MS Mincho" w:cs="Calibri"/>
      <w:lang w:eastAsia="ja-JP"/>
    </w:rPr>
  </w:style>
  <w:style w:type="character" w:customStyle="1" w:styleId="NoSpacingChar">
    <w:name w:val="No Spacing Char"/>
    <w:link w:val="NoSpacing"/>
    <w:uiPriority w:val="99"/>
    <w:rsid w:val="00FA4F1C"/>
    <w:rPr>
      <w:rFonts w:eastAsia="MS Mincho"/>
      <w:sz w:val="22"/>
      <w:szCs w:val="22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hyperlink" Target="http://www.win-rar.com/download.html?&amp;L=0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http://www.ncbi.nlm.nih.gov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wiki.c2b2.columbia.edu/workbench/index.php/ARACN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://www.r-project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2035</TotalTime>
  <Pages>34</Pages>
  <Words>1173</Words>
  <Characters>6692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Casper</dc:creator>
  <cp:keywords/>
  <dc:description/>
  <cp:lastModifiedBy>Ging</cp:lastModifiedBy>
  <cp:revision>277</cp:revision>
  <dcterms:created xsi:type="dcterms:W3CDTF">2014-04-03T01:19:00Z</dcterms:created>
  <dcterms:modified xsi:type="dcterms:W3CDTF">2014-05-08T14:46:00Z</dcterms:modified>
</cp:coreProperties>
</file>